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Аннотация к рабочей программе по  </w:t>
      </w:r>
      <w:r>
        <w:rPr>
          <w:rFonts w:ascii="Times New Roman" w:hAnsi="Times New Roman"/>
          <w:b w:val="1"/>
          <w:sz w:val="28"/>
        </w:rPr>
        <w:t>немецкому языку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5-9 класс (основное общее образование) </w:t>
      </w:r>
      <w:r>
        <w:rPr>
          <w:rFonts w:ascii="Times New Roman" w:hAnsi="Times New Roman"/>
          <w:b w:val="1"/>
          <w:color w:val="000000"/>
          <w:sz w:val="28"/>
        </w:rPr>
        <w:t xml:space="preserve"> (ФГОС ООО)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04000000">
      <w:pPr>
        <w:spacing w:after="0" w:line="276" w:lineRule="auto"/>
        <w:ind w:firstLine="567" w:left="0"/>
        <w:jc w:val="both"/>
        <w:rPr>
          <w:rFonts w:ascii="Times New Roman" w:hAnsi="Times New Roman"/>
          <w:spacing w:val="-5"/>
          <w:sz w:val="28"/>
        </w:rPr>
      </w:pPr>
      <w:r>
        <w:rPr>
          <w:rFonts w:ascii="Times New Roman" w:hAnsi="Times New Roman"/>
          <w:sz w:val="28"/>
        </w:rPr>
        <w:t>Рабочая программа по второму иностранному языку (немецкий) для 5-9 классов составлена на основе федерального государственного образовательного стандарта основного общего образования,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примерной программы основного общего образования по </w:t>
      </w:r>
      <w:r>
        <w:rPr>
          <w:rFonts w:ascii="Times New Roman" w:hAnsi="Times New Roman"/>
          <w:sz w:val="28"/>
        </w:rPr>
        <w:t xml:space="preserve">немецкому языку </w:t>
      </w:r>
      <w:r>
        <w:rPr>
          <w:rFonts w:ascii="Times New Roman" w:hAnsi="Times New Roman"/>
          <w:sz w:val="28"/>
        </w:rPr>
        <w:t>с учетом авторской  и рабочей программы по немецкому языку: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Аверин М.М.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Немецкий язык. Рабочие программы.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Предметная линия учебников «Горизонты» 5-9 классы / пособие для учителей общеобразовательных учреждений / М.М. Аверин, Е.Ю. Гуцалюк,  Е.Р. Харченко. – М.: Просвещение, 2012.  – 80с. – </w:t>
      </w:r>
      <w:r>
        <w:rPr>
          <w:rFonts w:ascii="Times New Roman" w:hAnsi="Times New Roman"/>
          <w:sz w:val="28"/>
        </w:rPr>
        <w:t>ISBN</w:t>
      </w:r>
      <w:r>
        <w:rPr>
          <w:rFonts w:ascii="Times New Roman" w:hAnsi="Times New Roman"/>
          <w:sz w:val="28"/>
        </w:rPr>
        <w:t xml:space="preserve"> 978-5-09-022570-0.</w:t>
      </w:r>
    </w:p>
    <w:p w14:paraId="05000000">
      <w:pPr>
        <w:spacing w:after="0" w:line="276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Рабочая программа ориентирована на использование </w:t>
      </w:r>
      <w:r>
        <w:rPr>
          <w:rFonts w:ascii="Times New Roman" w:hAnsi="Times New Roman"/>
          <w:sz w:val="28"/>
        </w:rPr>
        <w:t xml:space="preserve">линий учебников по немецкому языку как второму иностранному языку </w:t>
      </w:r>
      <w:r>
        <w:rPr>
          <w:rFonts w:ascii="Times New Roman" w:hAnsi="Times New Roman"/>
          <w:sz w:val="28"/>
        </w:rPr>
        <w:t>учебно-методического комплекта «Горизонты»</w:t>
      </w:r>
      <w:r>
        <w:rPr>
          <w:rFonts w:ascii="Times New Roman" w:hAnsi="Times New Roman"/>
          <w:sz w:val="28"/>
        </w:rPr>
        <w:t>.</w:t>
      </w:r>
    </w:p>
    <w:p w14:paraId="06000000">
      <w:pPr>
        <w:spacing w:after="0" w:line="276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немецкого языка в 5-9 классах на базовом уровне направлено на достижение следующих целей:</w:t>
      </w:r>
    </w:p>
    <w:p w14:paraId="07000000">
      <w:pPr>
        <w:spacing w:after="0" w:line="276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развитие иноязычной коммуникативной </w:t>
      </w:r>
      <w:r>
        <w:rPr>
          <w:rFonts w:ascii="Times New Roman" w:hAnsi="Times New Roman"/>
          <w:b w:val="1"/>
          <w:sz w:val="28"/>
        </w:rPr>
        <w:t>компетенции</w:t>
      </w:r>
      <w:r>
        <w:rPr>
          <w:rFonts w:ascii="Times New Roman" w:hAnsi="Times New Roman"/>
          <w:sz w:val="28"/>
        </w:rPr>
        <w:t xml:space="preserve"> :</w:t>
      </w:r>
    </w:p>
    <w:p w14:paraId="0800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речевая компетенц</w:t>
      </w:r>
      <w:r>
        <w:rPr>
          <w:rFonts w:ascii="Times New Roman" w:hAnsi="Times New Roman"/>
          <w:sz w:val="28"/>
        </w:rPr>
        <w:t>ия — развитие коммуникативных умений в четырех основных видах речевой деятельности (говорении</w:t>
      </w:r>
      <w:r>
        <w:rPr>
          <w:rFonts w:ascii="Times New Roman" w:hAnsi="Times New Roman"/>
          <w:sz w:val="28"/>
        </w:rPr>
        <w:t>, аудировании, чтении, письме);</w:t>
      </w:r>
    </w:p>
    <w:p w14:paraId="09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языковая компетенция</w:t>
      </w:r>
      <w:r>
        <w:rPr>
          <w:rFonts w:ascii="Times New Roman" w:hAnsi="Times New Roman"/>
          <w:sz w:val="28"/>
        </w:rPr>
        <w:t xml:space="preserve"> — овладение новыми языковыми средствами (фонетическими, орфографическими, лексическими, грамматическими);</w:t>
      </w:r>
    </w:p>
    <w:p w14:paraId="0A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социокультурная/межкультурная компетенция</w:t>
      </w:r>
      <w:r>
        <w:rPr>
          <w:rFonts w:ascii="Times New Roman" w:hAnsi="Times New Roman"/>
          <w:sz w:val="28"/>
        </w:rPr>
        <w:t xml:space="preserve">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;</w:t>
      </w:r>
    </w:p>
    <w:p w14:paraId="0B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 xml:space="preserve">компенсаторная компетенция </w:t>
      </w:r>
      <w:r>
        <w:rPr>
          <w:rFonts w:ascii="Times New Roman" w:hAnsi="Times New Roman"/>
          <w:sz w:val="28"/>
        </w:rPr>
        <w:t>— развитие умений выходить из положения в условиях дефицита языковых средств при получении и передаче информации;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i w:val="1"/>
          <w:sz w:val="28"/>
        </w:rPr>
        <w:t>учебно-познавательная компетенц</w:t>
      </w:r>
      <w:r>
        <w:rPr>
          <w:rFonts w:ascii="Times New Roman" w:hAnsi="Times New Roman"/>
          <w:sz w:val="28"/>
        </w:rPr>
        <w:t>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1"/>
          <w:sz w:val="28"/>
        </w:rPr>
        <w:t>развитие личности учащихся</w:t>
      </w:r>
      <w:r>
        <w:rPr>
          <w:rFonts w:ascii="Times New Roman" w:hAnsi="Times New Roman"/>
          <w:sz w:val="28"/>
        </w:rPr>
        <w:t xml:space="preserve"> посредством реализации воспитательного потенциала иностранного языка:</w:t>
      </w:r>
    </w:p>
    <w:p w14:paraId="0C000000">
      <w:pPr>
        <w:numPr>
          <w:ilvl w:val="0"/>
          <w:numId w:val="1"/>
        </w:numPr>
        <w:spacing w:after="0" w:line="360" w:lineRule="auto"/>
        <w:ind w:hanging="360" w:left="72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14:paraId="0D000000">
      <w:pPr>
        <w:numPr>
          <w:ilvl w:val="0"/>
          <w:numId w:val="1"/>
        </w:numPr>
        <w:spacing w:after="0" w:line="360" w:lineRule="auto"/>
        <w:ind w:hanging="360" w:left="72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14:paraId="0E000000">
      <w:pPr>
        <w:numPr>
          <w:ilvl w:val="0"/>
          <w:numId w:val="1"/>
        </w:numPr>
        <w:spacing w:after="0" w:line="360" w:lineRule="auto"/>
        <w:ind w:hanging="360" w:left="72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стремления к овладению основами мировой культуры средствами иностранного языка;</w:t>
      </w:r>
    </w:p>
    <w:p w14:paraId="0F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Для реализации программного материала необходимо следующее учебно-методическое обеспечение:</w:t>
      </w:r>
    </w:p>
    <w:p w14:paraId="10000000">
      <w:pPr>
        <w:numPr>
          <w:ilvl w:val="0"/>
          <w:numId w:val="2"/>
        </w:num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Немецкий язык. 5 класс: учебник для общеобразовательных учреждений/ Н 50 (Аверин М.М., Джин Ф., Рорман Л., Збранкова).</w:t>
      </w:r>
    </w:p>
    <w:p w14:paraId="11000000">
      <w:pPr>
        <w:numPr>
          <w:ilvl w:val="0"/>
          <w:numId w:val="2"/>
        </w:num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Немецкий язык. 6 класс: учебник для общеобразовательных учреждений/М.М. Аверин, Ф.Джин, Л. Рорман.</w:t>
      </w:r>
    </w:p>
    <w:p w14:paraId="12000000">
      <w:pPr>
        <w:numPr>
          <w:ilvl w:val="0"/>
          <w:numId w:val="2"/>
        </w:num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Немецкий язык. 7 класс: учебник для общеобразовательных учреждений/М.М. Аверин, Ф.Джин, Л. Рорман.</w:t>
      </w:r>
    </w:p>
    <w:p w14:paraId="13000000">
      <w:pPr>
        <w:numPr>
          <w:ilvl w:val="0"/>
          <w:numId w:val="2"/>
        </w:num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Немецкий язык. 8 класс: учебник для общеобразовательных учреждений/М.М. Аверин, Ф.Джин, Л. Рорман.</w:t>
      </w:r>
    </w:p>
    <w:p w14:paraId="14000000">
      <w:pPr>
        <w:numPr>
          <w:ilvl w:val="0"/>
          <w:numId w:val="2"/>
        </w:numPr>
        <w:spacing w:after="0"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Немецкий язык. 9 класс: учебник для общеобразовательных учреждений/М.М. Аверин, Ф.Джин, Л. Рорман.</w:t>
      </w:r>
    </w:p>
    <w:p w14:paraId="15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Формы контроля: самостоятельная работа, контрольная работа; тестирование</w:t>
      </w:r>
      <w:r>
        <w:rPr>
          <w:rFonts w:ascii="Times New Roman" w:hAnsi="Times New Roman"/>
          <w:sz w:val="28"/>
        </w:rPr>
        <w:t>.</w:t>
      </w:r>
    </w:p>
    <w:sectPr>
      <w:pgSz w:h="16838" w:w="11906"/>
      <w:pgMar w:bottom="851" w:footer="708" w:gutter="0" w:header="708" w:left="1134" w:right="849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200" w:line="276" w:lineRule="auto"/>
      <w:ind/>
    </w:pPr>
    <w:rPr>
      <w:sz w:val="22"/>
    </w:rPr>
  </w:style>
  <w:style w:default="1" w:styleId="Style_1_ch" w:type="character">
    <w:name w:val="Normal"/>
    <w:link w:val="Style_1"/>
    <w:rPr>
      <w:sz w:val="22"/>
    </w:rPr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No Spacing"/>
    <w:link w:val="Style_6_ch"/>
    <w:rPr>
      <w:sz w:val="22"/>
    </w:rPr>
  </w:style>
  <w:style w:styleId="Style_6_ch" w:type="character">
    <w:name w:val="No Spacing"/>
    <w:link w:val="Style_6"/>
    <w:rPr>
      <w:sz w:val="22"/>
    </w:rPr>
  </w:style>
  <w:style w:styleId="Style_7" w:type="paragraph">
    <w:name w:val="heading 3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List Paragraph"/>
    <w:basedOn w:val="Style_1"/>
    <w:link w:val="Style_8_ch"/>
    <w:pPr>
      <w:ind w:firstLine="0" w:left="720"/>
      <w:contextualSpacing w:val="1"/>
    </w:pPr>
  </w:style>
  <w:style w:styleId="Style_8_ch" w:type="character">
    <w:name w:val="List Paragraph"/>
    <w:basedOn w:val="Style_1_ch"/>
    <w:link w:val="Style_8"/>
  </w:style>
  <w:style w:styleId="Style_9" w:type="paragraph">
    <w:name w:val="Normal (Web)"/>
    <w:basedOn w:val="Style_1"/>
    <w:link w:val="Style_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_ch" w:type="character">
    <w:name w:val="Normal (Web)"/>
    <w:basedOn w:val="Style_1_ch"/>
    <w:link w:val="Style_9"/>
    <w:rPr>
      <w:rFonts w:ascii="Times New Roman" w:hAnsi="Times New Roman"/>
      <w:sz w:val="24"/>
    </w:rPr>
  </w:style>
  <w:style w:styleId="Style_10" w:type="paragraph">
    <w:name w:val="toc 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rPr>
      <w:rFonts w:ascii="XO Thames" w:hAnsi="XO Thames"/>
      <w:color w:val="757575"/>
      <w:sz w:val="20"/>
    </w:rPr>
  </w:style>
  <w:style w:styleId="Style_14_ch" w:type="character">
    <w:name w:val="Footnote"/>
    <w:link w:val="Style_14"/>
    <w:rPr>
      <w:rFonts w:ascii="XO Thames" w:hAnsi="XO Thames"/>
      <w:color w:val="757575"/>
      <w:sz w:val="20"/>
    </w:rPr>
  </w:style>
  <w:style w:styleId="Style_15" w:type="paragraph">
    <w:name w:val="toc 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List Paragraph"/>
    <w:basedOn w:val="Style_1"/>
    <w:link w:val="Style_18_ch"/>
    <w:pPr>
      <w:ind w:firstLine="0" w:left="720"/>
      <w:contextualSpacing w:val="1"/>
    </w:pPr>
  </w:style>
  <w:style w:styleId="Style_18_ch" w:type="character">
    <w:name w:val="List Paragraph"/>
    <w:basedOn w:val="Style_1_ch"/>
    <w:link w:val="Style_18"/>
  </w:style>
  <w:style w:styleId="Style_19" w:type="paragraph">
    <w:name w:val="toc 8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5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MyOffice-CoreFramework-Windows/13.0-597.96.2935.234.1@RELEASE-DESKTOP-MINT-ST-2</Application>
</Properties>
</file>