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CC" w:rsidRDefault="00A548FA">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ПРОСВЕЩЕНИЯ РОССИЙСКОЙ ФЕДЕРАЦИИ</w:t>
      </w:r>
    </w:p>
    <w:p w:rsidR="00BE29CC" w:rsidRDefault="00A548FA">
      <w:pPr>
        <w:spacing w:after="0" w:line="360"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Белгородской области</w:t>
      </w:r>
    </w:p>
    <w:p w:rsidR="00BE29CC" w:rsidRDefault="00A548FA">
      <w:pPr>
        <w:spacing w:after="0" w:line="360" w:lineRule="auto"/>
        <w:ind w:left="120"/>
        <w:jc w:val="center"/>
        <w:rPr>
          <w:rFonts w:ascii="Times New Roman" w:hAnsi="Times New Roman"/>
          <w:b/>
          <w:color w:val="000000"/>
          <w:sz w:val="28"/>
        </w:rPr>
      </w:pPr>
      <w:r>
        <w:rPr>
          <w:rFonts w:ascii="Times New Roman" w:hAnsi="Times New Roman"/>
          <w:b/>
          <w:color w:val="000000"/>
          <w:sz w:val="28"/>
        </w:rPr>
        <w:t>муниципальный район «</w:t>
      </w:r>
      <w:proofErr w:type="spellStart"/>
      <w:r>
        <w:rPr>
          <w:rFonts w:ascii="Times New Roman" w:hAnsi="Times New Roman"/>
          <w:b/>
          <w:color w:val="000000"/>
          <w:sz w:val="28"/>
        </w:rPr>
        <w:t>Красненский</w:t>
      </w:r>
      <w:proofErr w:type="spellEnd"/>
      <w:r>
        <w:rPr>
          <w:rFonts w:ascii="Times New Roman" w:hAnsi="Times New Roman"/>
          <w:b/>
          <w:color w:val="000000"/>
          <w:sz w:val="28"/>
        </w:rPr>
        <w:t xml:space="preserve"> район» Белгородской области</w:t>
      </w:r>
    </w:p>
    <w:p w:rsidR="00BE29CC" w:rsidRDefault="00A548FA">
      <w:pPr>
        <w:spacing w:after="0" w:line="360" w:lineRule="auto"/>
        <w:ind w:left="120"/>
        <w:jc w:val="center"/>
        <w:rPr>
          <w:rFonts w:ascii="Times New Roman" w:hAnsi="Times New Roman"/>
          <w:b/>
          <w:color w:val="000000"/>
          <w:sz w:val="28"/>
        </w:rPr>
      </w:pPr>
      <w:r>
        <w:rPr>
          <w:rFonts w:ascii="Times New Roman" w:hAnsi="Times New Roman"/>
          <w:b/>
          <w:color w:val="000000"/>
          <w:sz w:val="28"/>
        </w:rPr>
        <w:t>МОУ «</w:t>
      </w:r>
      <w:proofErr w:type="spellStart"/>
      <w:r>
        <w:rPr>
          <w:rFonts w:ascii="Times New Roman" w:hAnsi="Times New Roman"/>
          <w:b/>
          <w:color w:val="000000"/>
          <w:sz w:val="28"/>
        </w:rPr>
        <w:t>Красненская</w:t>
      </w:r>
      <w:proofErr w:type="spellEnd"/>
      <w:r>
        <w:rPr>
          <w:rFonts w:ascii="Times New Roman" w:hAnsi="Times New Roman"/>
          <w:b/>
          <w:color w:val="000000"/>
          <w:sz w:val="28"/>
        </w:rPr>
        <w:t xml:space="preserve"> средняя общеобразовательная школа</w:t>
      </w:r>
    </w:p>
    <w:p w:rsidR="00BE29CC" w:rsidRDefault="00A548FA">
      <w:pPr>
        <w:spacing w:after="0" w:line="360" w:lineRule="auto"/>
        <w:ind w:left="120"/>
        <w:jc w:val="center"/>
      </w:pPr>
      <w:r>
        <w:rPr>
          <w:rFonts w:ascii="Times New Roman" w:hAnsi="Times New Roman"/>
          <w:b/>
          <w:color w:val="000000"/>
          <w:sz w:val="28"/>
        </w:rPr>
        <w:t xml:space="preserve">имени М.И. </w:t>
      </w:r>
      <w:proofErr w:type="gramStart"/>
      <w:r>
        <w:rPr>
          <w:rFonts w:ascii="Times New Roman" w:hAnsi="Times New Roman"/>
          <w:b/>
          <w:color w:val="000000"/>
          <w:sz w:val="28"/>
        </w:rPr>
        <w:t>Светличной</w:t>
      </w:r>
      <w:proofErr w:type="gramEnd"/>
      <w:r>
        <w:rPr>
          <w:rFonts w:ascii="Times New Roman" w:hAnsi="Times New Roman"/>
          <w:b/>
          <w:color w:val="000000"/>
          <w:sz w:val="28"/>
        </w:rPr>
        <w:t>»</w:t>
      </w:r>
    </w:p>
    <w:p w:rsidR="00BE29CC" w:rsidRDefault="00BE29CC">
      <w:pPr>
        <w:spacing w:after="0"/>
        <w:ind w:left="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pict>
          <v:shape id="_x0000_i0" o:spid="_x0000_i1025" type="#_x0000_t75" style="width:468pt;height:149.25pt;mso-wrap-distance-left:0;mso-wrap-distance-top:0;mso-wrap-distance-right:0;mso-wrap-distance-bottom:0">
            <v:imagedata r:id="rId8" o:title=""/>
            <v:path textboxrect="0,0,0,0"/>
          </v:shape>
        </w:pict>
      </w:r>
    </w:p>
    <w:p w:rsidR="00BE29CC" w:rsidRDefault="00A548FA">
      <w:pPr>
        <w:spacing w:after="0"/>
        <w:ind w:left="120"/>
      </w:pPr>
      <w:r>
        <w:rPr>
          <w:rFonts w:ascii="Times New Roman" w:hAnsi="Times New Roman"/>
          <w:color w:val="000000"/>
          <w:sz w:val="28"/>
        </w:rPr>
        <w:t>‌</w:t>
      </w:r>
    </w:p>
    <w:p w:rsidR="00BE29CC" w:rsidRDefault="00BE29CC">
      <w:pPr>
        <w:spacing w:after="0"/>
        <w:ind w:left="120"/>
      </w:pPr>
    </w:p>
    <w:p w:rsidR="00BE29CC" w:rsidRDefault="00A548FA">
      <w:pPr>
        <w:spacing w:after="0" w:line="408" w:lineRule="auto"/>
        <w:ind w:left="120"/>
        <w:jc w:val="center"/>
      </w:pPr>
      <w:r>
        <w:rPr>
          <w:rFonts w:ascii="Times New Roman" w:hAnsi="Times New Roman"/>
          <w:b/>
          <w:color w:val="000000"/>
          <w:sz w:val="28"/>
        </w:rPr>
        <w:t>РАБОЧАЯ ПРОГРАММА</w:t>
      </w:r>
    </w:p>
    <w:p w:rsidR="00BE29CC" w:rsidRDefault="00BE29CC">
      <w:pPr>
        <w:spacing w:after="0"/>
        <w:ind w:left="120"/>
        <w:jc w:val="center"/>
      </w:pPr>
    </w:p>
    <w:p w:rsidR="00BE29CC" w:rsidRDefault="00A548FA">
      <w:pPr>
        <w:spacing w:after="0" w:line="408" w:lineRule="auto"/>
        <w:ind w:left="120"/>
        <w:jc w:val="center"/>
      </w:pPr>
      <w:r>
        <w:rPr>
          <w:rFonts w:ascii="Times New Roman" w:hAnsi="Times New Roman"/>
          <w:b/>
          <w:color w:val="000000"/>
          <w:sz w:val="28"/>
        </w:rPr>
        <w:t>учебного предмета «Астрономия»</w:t>
      </w:r>
    </w:p>
    <w:p w:rsidR="00BE29CC" w:rsidRDefault="00A548FA">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11 классов</w:t>
      </w:r>
    </w:p>
    <w:p w:rsidR="00BE29CC" w:rsidRDefault="00BE29CC">
      <w:pPr>
        <w:spacing w:after="0" w:line="408" w:lineRule="auto"/>
        <w:ind w:left="120"/>
        <w:jc w:val="center"/>
      </w:pPr>
    </w:p>
    <w:p w:rsidR="00BE29CC" w:rsidRDefault="00BE29CC">
      <w:pPr>
        <w:spacing w:after="0"/>
        <w:ind w:left="120"/>
        <w:jc w:val="center"/>
      </w:pPr>
    </w:p>
    <w:p w:rsidR="00BE29CC" w:rsidRDefault="00BE29CC">
      <w:pPr>
        <w:spacing w:after="0"/>
        <w:ind w:left="120"/>
        <w:jc w:val="center"/>
      </w:pPr>
    </w:p>
    <w:p w:rsidR="00BE29CC" w:rsidRDefault="00BE29CC">
      <w:pPr>
        <w:spacing w:after="0"/>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BE29CC">
      <w:pPr>
        <w:spacing w:after="0"/>
        <w:jc w:val="center"/>
        <w:rPr>
          <w:rFonts w:ascii="Times New Roman" w:hAnsi="Times New Roman" w:cs="Times New Roman"/>
          <w:b/>
          <w:sz w:val="28"/>
          <w:szCs w:val="28"/>
        </w:rPr>
      </w:pPr>
    </w:p>
    <w:p w:rsidR="00BE29CC" w:rsidRDefault="00A548FA">
      <w:pPr>
        <w:spacing w:after="0"/>
        <w:jc w:val="center"/>
        <w:rPr>
          <w:rFonts w:ascii="Times New Roman" w:hAnsi="Times New Roman" w:cs="Times New Roman"/>
          <w:b/>
          <w:sz w:val="28"/>
          <w:szCs w:val="28"/>
        </w:rPr>
      </w:pPr>
      <w:r>
        <w:rPr>
          <w:rFonts w:ascii="Times New Roman" w:hAnsi="Times New Roman" w:cs="Times New Roman"/>
          <w:b/>
          <w:sz w:val="28"/>
          <w:szCs w:val="28"/>
        </w:rPr>
        <w:t>Красное, 2023</w:t>
      </w:r>
    </w:p>
    <w:p w:rsidR="00BE29CC" w:rsidRDefault="00BE29CC">
      <w:pPr>
        <w:spacing w:after="0"/>
        <w:ind w:firstLine="709"/>
        <w:jc w:val="both"/>
        <w:rPr>
          <w:rFonts w:ascii="Times New Roman" w:eastAsia="Calibri" w:hAnsi="Times New Roman" w:cs="Times New Roman"/>
          <w:b/>
          <w:bCs/>
          <w:sz w:val="26"/>
          <w:szCs w:val="26"/>
          <w:lang w:eastAsia="en-US"/>
        </w:rPr>
      </w:pPr>
    </w:p>
    <w:p w:rsidR="00BE29CC" w:rsidRDefault="00BE29CC">
      <w:pPr>
        <w:spacing w:after="0"/>
        <w:ind w:firstLine="709"/>
        <w:jc w:val="both"/>
        <w:rPr>
          <w:rFonts w:ascii="Times New Roman" w:eastAsia="Calibri" w:hAnsi="Times New Roman" w:cs="Times New Roman"/>
          <w:b/>
          <w:bCs/>
          <w:sz w:val="26"/>
          <w:szCs w:val="26"/>
          <w:lang w:eastAsia="en-US"/>
        </w:rPr>
      </w:pPr>
    </w:p>
    <w:p w:rsidR="00BE29CC" w:rsidRDefault="00BE29CC">
      <w:pPr>
        <w:spacing w:after="0"/>
        <w:ind w:firstLine="709"/>
        <w:jc w:val="both"/>
        <w:rPr>
          <w:rFonts w:ascii="Times New Roman" w:eastAsia="Calibri" w:hAnsi="Times New Roman" w:cs="Times New Roman"/>
          <w:b/>
          <w:bCs/>
          <w:sz w:val="26"/>
          <w:szCs w:val="26"/>
          <w:lang w:eastAsia="en-US"/>
        </w:rPr>
      </w:pPr>
    </w:p>
    <w:p w:rsidR="00BE29CC" w:rsidRDefault="00BE29CC">
      <w:pPr>
        <w:spacing w:after="0"/>
        <w:ind w:firstLine="709"/>
        <w:jc w:val="both"/>
        <w:rPr>
          <w:rFonts w:ascii="Times New Roman" w:eastAsia="Calibri" w:hAnsi="Times New Roman" w:cs="Times New Roman"/>
          <w:b/>
          <w:bCs/>
          <w:sz w:val="26"/>
          <w:szCs w:val="26"/>
          <w:lang w:eastAsia="en-US"/>
        </w:rPr>
      </w:pPr>
    </w:p>
    <w:p w:rsidR="00BE29CC" w:rsidRDefault="00A548FA">
      <w:pPr>
        <w:spacing w:after="0"/>
        <w:ind w:firstLine="708"/>
        <w:jc w:val="both"/>
        <w:rPr>
          <w:rFonts w:ascii="Times New Roman" w:eastAsia="Calibri" w:hAnsi="Times New Roman" w:cs="Times New Roman"/>
          <w:b/>
          <w:bCs/>
          <w:sz w:val="26"/>
          <w:szCs w:val="26"/>
          <w:lang w:eastAsia="en-US"/>
        </w:rPr>
      </w:pPr>
      <w:r>
        <w:rPr>
          <w:rFonts w:ascii="Times New Roman" w:eastAsia="Calibri" w:hAnsi="Times New Roman" w:cs="Times New Roman"/>
          <w:b/>
          <w:sz w:val="26"/>
          <w:szCs w:val="26"/>
          <w:lang w:eastAsia="en-US"/>
        </w:rPr>
        <w:t>ПОЯСНИТЕЛЬНАЯ ЗАПИСКА</w:t>
      </w: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к УМК Б. А. Воронцова-Вельяминова, Е. К. </w:t>
      </w:r>
      <w:proofErr w:type="spellStart"/>
      <w:r>
        <w:rPr>
          <w:rFonts w:ascii="Times New Roman" w:eastAsia="Calibri" w:hAnsi="Times New Roman" w:cs="Times New Roman"/>
          <w:sz w:val="28"/>
          <w:szCs w:val="28"/>
          <w:lang w:eastAsia="en-US"/>
        </w:rPr>
        <w:t>Страута</w:t>
      </w:r>
      <w:proofErr w:type="spellEnd"/>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учебно-методическое пособие /Е. К. </w:t>
      </w:r>
      <w:proofErr w:type="spellStart"/>
      <w:r>
        <w:rPr>
          <w:rFonts w:ascii="Times New Roman" w:eastAsia="Calibri" w:hAnsi="Times New Roman" w:cs="Times New Roman"/>
          <w:sz w:val="28"/>
          <w:szCs w:val="28"/>
          <w:lang w:eastAsia="en-US"/>
        </w:rPr>
        <w:t>Страут</w:t>
      </w:r>
      <w:proofErr w:type="spellEnd"/>
      <w:r>
        <w:rPr>
          <w:rFonts w:ascii="Times New Roman" w:eastAsia="Calibri" w:hAnsi="Times New Roman" w:cs="Times New Roman"/>
          <w:sz w:val="28"/>
          <w:szCs w:val="28"/>
          <w:lang w:eastAsia="en-US"/>
        </w:rPr>
        <w:t>. — М.</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Др</w:t>
      </w:r>
      <w:r>
        <w:rPr>
          <w:rFonts w:ascii="Times New Roman" w:eastAsia="Calibri" w:hAnsi="Times New Roman" w:cs="Times New Roman"/>
          <w:sz w:val="28"/>
          <w:szCs w:val="28"/>
          <w:lang w:eastAsia="en-US"/>
        </w:rPr>
        <w:t xml:space="preserve">офа, 2017. Учебник «Астрономия. Базовый уровень. 11 класс» </w:t>
      </w:r>
      <w:proofErr w:type="spellStart"/>
      <w:r>
        <w:rPr>
          <w:rFonts w:ascii="Times New Roman" w:eastAsia="Calibri" w:hAnsi="Times New Roman" w:cs="Times New Roman"/>
          <w:sz w:val="28"/>
          <w:szCs w:val="28"/>
          <w:lang w:eastAsia="en-US"/>
        </w:rPr>
        <w:t>авторовБ</w:t>
      </w:r>
      <w:proofErr w:type="spell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А. Воронцова-Вельяминова, Е. К. </w:t>
      </w:r>
      <w:proofErr w:type="spellStart"/>
      <w:r>
        <w:rPr>
          <w:rFonts w:ascii="Times New Roman" w:eastAsia="Calibri" w:hAnsi="Times New Roman" w:cs="Times New Roman"/>
          <w:sz w:val="28"/>
          <w:szCs w:val="28"/>
          <w:lang w:eastAsia="en-US"/>
        </w:rPr>
        <w:t>Страута</w:t>
      </w:r>
      <w:proofErr w:type="spellEnd"/>
      <w:r>
        <w:rPr>
          <w:rFonts w:ascii="Times New Roman" w:eastAsia="Calibri" w:hAnsi="Times New Roman" w:cs="Times New Roman"/>
          <w:sz w:val="28"/>
          <w:szCs w:val="28"/>
          <w:lang w:eastAsia="en-US"/>
        </w:rPr>
        <w:t xml:space="preserve"> прошел экспертизу, включен в Федеральный перечень и обеспечивает освоение образовательной программы среднего общего образования.</w:t>
      </w:r>
      <w:proofErr w:type="gramEnd"/>
    </w:p>
    <w:p w:rsidR="00BE29CC" w:rsidRDefault="00BE29CC">
      <w:pPr>
        <w:spacing w:after="0"/>
        <w:ind w:firstLine="709"/>
        <w:jc w:val="both"/>
        <w:rPr>
          <w:rFonts w:ascii="Times New Roman" w:eastAsia="Calibri" w:hAnsi="Times New Roman" w:cs="Times New Roman"/>
          <w:b/>
          <w:bCs/>
          <w:sz w:val="28"/>
          <w:szCs w:val="28"/>
          <w:lang w:eastAsia="en-US"/>
        </w:rPr>
      </w:pP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Общая характеристика учебного предмета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w:t>
      </w:r>
      <w:r>
        <w:rPr>
          <w:rFonts w:ascii="Times New Roman" w:eastAsia="Calibri" w:hAnsi="Times New Roman" w:cs="Times New Roman"/>
          <w:sz w:val="28"/>
          <w:szCs w:val="28"/>
          <w:lang w:eastAsia="en-US"/>
        </w:rPr>
        <w:t>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w:t>
      </w:r>
      <w:r>
        <w:rPr>
          <w:rFonts w:ascii="Times New Roman" w:eastAsia="Calibri" w:hAnsi="Times New Roman" w:cs="Times New Roman"/>
          <w:sz w:val="28"/>
          <w:szCs w:val="28"/>
          <w:lang w:eastAsia="en-US"/>
        </w:rPr>
        <w:t>й планеты, всех космических тел и их систем, а также самой Вселенной.</w:t>
      </w: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A548FA">
      <w:pPr>
        <w:spacing w:after="0"/>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lang w:eastAsia="en-US"/>
        </w:rPr>
        <w:t>Цели изучения</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При изучении основ современной астрономической науки перед учащимися ставятся следующие цели:</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понять сущность повседневно наблюдаемых и редких астрономических явлений;</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поз</w:t>
      </w:r>
      <w:r>
        <w:rPr>
          <w:rFonts w:ascii="Times New Roman" w:hAnsi="Times New Roman" w:cs="Times New Roman"/>
          <w:sz w:val="28"/>
        </w:rPr>
        <w:t>накомиться с научными методами и историей изучения Вселенной;</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 xml:space="preserve">получить представление о действии во Вселенной физических законов, открытых в земных условиях, и единстве </w:t>
      </w:r>
      <w:proofErr w:type="spellStart"/>
      <w:r>
        <w:rPr>
          <w:rFonts w:ascii="Times New Roman" w:hAnsi="Times New Roman" w:cs="Times New Roman"/>
          <w:sz w:val="28"/>
        </w:rPr>
        <w:t>мегамира</w:t>
      </w:r>
      <w:proofErr w:type="spellEnd"/>
      <w:r>
        <w:rPr>
          <w:rFonts w:ascii="Times New Roman" w:hAnsi="Times New Roman" w:cs="Times New Roman"/>
          <w:sz w:val="28"/>
        </w:rPr>
        <w:t xml:space="preserve"> и микромира;</w:t>
      </w:r>
    </w:p>
    <w:p w:rsidR="00BE29CC" w:rsidRDefault="00A548FA">
      <w:pPr>
        <w:spacing w:after="0"/>
        <w:ind w:firstLine="708"/>
        <w:jc w:val="both"/>
        <w:rPr>
          <w:rFonts w:ascii="Times New Roman" w:hAnsi="Times New Roman" w:cs="Times New Roman"/>
          <w:sz w:val="28"/>
        </w:rPr>
      </w:pPr>
      <w:r>
        <w:rPr>
          <w:rFonts w:ascii="Times New Roman" w:hAnsi="Times New Roman" w:cs="Times New Roman"/>
          <w:sz w:val="28"/>
        </w:rPr>
        <w:t>осознать свое место в Солнечной системе и Галактике;</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ощутить связь</w:t>
      </w:r>
      <w:r>
        <w:rPr>
          <w:rFonts w:ascii="Times New Roman" w:hAnsi="Times New Roman" w:cs="Times New Roman"/>
          <w:sz w:val="28"/>
        </w:rPr>
        <w:t xml:space="preserve"> своего существования со всей историей эволюции Метагалактики;</w:t>
      </w:r>
    </w:p>
    <w:p w:rsidR="00BE29CC" w:rsidRDefault="00A548FA">
      <w:pPr>
        <w:spacing w:after="0"/>
        <w:ind w:firstLine="709"/>
        <w:jc w:val="both"/>
        <w:rPr>
          <w:rFonts w:ascii="Times New Roman" w:hAnsi="Times New Roman" w:cs="Times New Roman"/>
          <w:sz w:val="28"/>
        </w:rPr>
      </w:pPr>
      <w:r>
        <w:rPr>
          <w:rFonts w:ascii="Times New Roman" w:hAnsi="Times New Roman" w:cs="Times New Roman"/>
          <w:sz w:val="28"/>
        </w:rPr>
        <w:t>выработать сознательное отношение к активно внедряемой в нашу жизнь астрологии и другим оккультным (эзотерическим) наукам.</w:t>
      </w:r>
    </w:p>
    <w:p w:rsidR="00BE29CC" w:rsidRDefault="00BE29CC">
      <w:pPr>
        <w:spacing w:after="0"/>
        <w:jc w:val="both"/>
        <w:rPr>
          <w:rFonts w:ascii="Times New Roman" w:eastAsia="Calibri" w:hAnsi="Times New Roman" w:cs="Times New Roman"/>
          <w:b/>
          <w:bCs/>
          <w:sz w:val="28"/>
          <w:szCs w:val="28"/>
          <w:lang w:eastAsia="en-US"/>
        </w:rPr>
      </w:pP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Место предмета в учебном плане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Изучение курса рассчитано на 34 часа</w:t>
      </w:r>
      <w:r>
        <w:rPr>
          <w:rFonts w:ascii="Times New Roman" w:eastAsia="Calibri" w:hAnsi="Times New Roman" w:cs="Times New Roman"/>
          <w:sz w:val="28"/>
          <w:szCs w:val="28"/>
          <w:lang w:eastAsia="en-US"/>
        </w:rPr>
        <w:t xml:space="preserve"> (1 час в неделю).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w:t>
      </w:r>
      <w:r>
        <w:rPr>
          <w:rFonts w:ascii="Times New Roman" w:eastAsia="Calibri" w:hAnsi="Times New Roman" w:cs="Times New Roman"/>
          <w:sz w:val="28"/>
          <w:szCs w:val="28"/>
          <w:lang w:eastAsia="en-US"/>
        </w:rPr>
        <w:t>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w:t>
      </w:r>
      <w:r>
        <w:rPr>
          <w:rFonts w:ascii="Times New Roman" w:eastAsia="Calibri" w:hAnsi="Times New Roman" w:cs="Times New Roman"/>
          <w:sz w:val="28"/>
          <w:szCs w:val="28"/>
          <w:lang w:eastAsia="en-US"/>
        </w:rPr>
        <w:t>имости.</w:t>
      </w: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Примерный перечень наблюдений</w:t>
      </w: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Наблюдения невооруженным глазом</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Основные созвездия и наиболее яркие звезды осеннего, зимнего и весеннего неба. Изменение их положения с течением времени.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Движение Луны и смена ее фаз.</w:t>
      </w:r>
    </w:p>
    <w:p w:rsidR="00BE29CC" w:rsidRDefault="00BE29CC">
      <w:pPr>
        <w:spacing w:after="0"/>
        <w:ind w:firstLine="709"/>
        <w:jc w:val="both"/>
        <w:rPr>
          <w:rFonts w:ascii="Times New Roman" w:eastAsia="Calibri" w:hAnsi="Times New Roman" w:cs="Times New Roman"/>
          <w:b/>
          <w:bCs/>
          <w:sz w:val="28"/>
          <w:szCs w:val="28"/>
          <w:lang w:eastAsia="en-US"/>
        </w:rPr>
        <w:sectPr w:rsidR="00BE29CC">
          <w:pgSz w:w="11906" w:h="16838"/>
          <w:pgMar w:top="1134" w:right="850" w:bottom="1134" w:left="1701" w:header="708" w:footer="708" w:gutter="0"/>
          <w:cols w:space="708"/>
          <w:docGrid w:linePitch="360"/>
        </w:sectPr>
      </w:pP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Наблюдения в т</w:t>
      </w:r>
      <w:r>
        <w:rPr>
          <w:rFonts w:ascii="Times New Roman" w:eastAsia="Calibri" w:hAnsi="Times New Roman" w:cs="Times New Roman"/>
          <w:b/>
          <w:bCs/>
          <w:sz w:val="28"/>
          <w:szCs w:val="28"/>
          <w:lang w:eastAsia="en-US"/>
        </w:rPr>
        <w:t>елескоп</w:t>
      </w:r>
    </w:p>
    <w:p w:rsidR="00BE29CC" w:rsidRDefault="00BE29CC">
      <w:pPr>
        <w:spacing w:after="0"/>
        <w:ind w:firstLine="709"/>
        <w:jc w:val="both"/>
        <w:rPr>
          <w:rFonts w:ascii="Times New Roman" w:eastAsia="Calibri" w:hAnsi="Times New Roman" w:cs="Times New Roman"/>
          <w:sz w:val="28"/>
          <w:szCs w:val="28"/>
          <w:lang w:eastAsia="en-US"/>
        </w:rPr>
        <w:sectPr w:rsidR="00BE29CC">
          <w:type w:val="continuous"/>
          <w:pgSz w:w="11906" w:h="16838"/>
          <w:pgMar w:top="1134" w:right="850" w:bottom="1134" w:left="1701" w:header="708" w:footer="708" w:gutter="0"/>
          <w:cols w:space="708"/>
          <w:docGrid w:linePitch="360"/>
        </w:sectPr>
      </w:pP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 Рельеф Луны.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Фазы Венеры.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Марс.</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4.Юпитер и его спутники.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Сатурн, его кольца и спутники.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Солнечные пятна (на экране).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Двойные звезды.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Звездные скопления (Плеяды, Гиады).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Большая туманность Ориона.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Туманность Андромеды.</w:t>
      </w:r>
    </w:p>
    <w:p w:rsidR="00BE29CC" w:rsidRDefault="00BE29CC">
      <w:pPr>
        <w:spacing w:after="0"/>
        <w:jc w:val="both"/>
        <w:rPr>
          <w:rFonts w:ascii="Times New Roman" w:eastAsia="Calibri" w:hAnsi="Times New Roman" w:cs="Times New Roman"/>
          <w:b/>
          <w:sz w:val="28"/>
          <w:szCs w:val="28"/>
          <w:lang w:eastAsia="en-US"/>
        </w:rPr>
        <w:sectPr w:rsidR="00BE29CC">
          <w:type w:val="continuous"/>
          <w:pgSz w:w="11906" w:h="16838"/>
          <w:pgMar w:top="1134" w:right="850" w:bottom="1134" w:left="1701" w:header="708" w:footer="708" w:gutter="0"/>
          <w:cols w:space="708"/>
          <w:docGrid w:linePitch="360"/>
        </w:sect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BE29CC">
      <w:pPr>
        <w:spacing w:after="0"/>
        <w:ind w:firstLine="709"/>
        <w:jc w:val="both"/>
        <w:rPr>
          <w:rFonts w:ascii="Times New Roman" w:eastAsia="Calibri" w:hAnsi="Times New Roman" w:cs="Times New Roman"/>
          <w:b/>
          <w:sz w:val="28"/>
          <w:szCs w:val="28"/>
          <w:lang w:eastAsia="en-US"/>
        </w:rPr>
      </w:pPr>
    </w:p>
    <w:p w:rsidR="00A548FA" w:rsidRDefault="00A548FA" w:rsidP="00A548FA">
      <w:pPr>
        <w:spacing w:after="0"/>
        <w:jc w:val="both"/>
        <w:rPr>
          <w:rFonts w:ascii="Times New Roman" w:eastAsia="Calibri" w:hAnsi="Times New Roman" w:cs="Times New Roman"/>
          <w:b/>
          <w:sz w:val="28"/>
          <w:szCs w:val="28"/>
          <w:lang w:eastAsia="en-US"/>
        </w:rPr>
      </w:pPr>
    </w:p>
    <w:p w:rsidR="00A548FA" w:rsidRDefault="00A548FA" w:rsidP="00A548FA">
      <w:pPr>
        <w:spacing w:after="0"/>
        <w:jc w:val="both"/>
        <w:rPr>
          <w:rFonts w:ascii="Times New Roman" w:eastAsia="Calibri" w:hAnsi="Times New Roman" w:cs="Times New Roman"/>
          <w:b/>
          <w:sz w:val="28"/>
          <w:szCs w:val="28"/>
          <w:lang w:eastAsia="en-US"/>
        </w:rPr>
      </w:pPr>
    </w:p>
    <w:p w:rsidR="00BE29CC" w:rsidRDefault="00A548FA" w:rsidP="00A548FA">
      <w:pPr>
        <w:spacing w:after="0"/>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РЕЗУЛЬТАТЫ ОСВОЕНИЯ КУРСА</w:t>
      </w: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Личностными результатами </w:t>
      </w:r>
      <w:r>
        <w:rPr>
          <w:rFonts w:ascii="Times New Roman" w:eastAsia="Calibri" w:hAnsi="Times New Roman" w:cs="Times New Roman"/>
          <w:sz w:val="28"/>
          <w:szCs w:val="28"/>
          <w:lang w:eastAsia="en-US"/>
        </w:rPr>
        <w:t>освоения курса астрономии в средней (полной) школе являются:</w:t>
      </w:r>
    </w:p>
    <w:p w:rsidR="00BE29CC" w:rsidRDefault="00A548FA">
      <w:pPr>
        <w:numPr>
          <w:ilvl w:val="0"/>
          <w:numId w:val="1"/>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w:t>
      </w:r>
      <w:r>
        <w:rPr>
          <w:rFonts w:ascii="Times New Roman" w:eastAsia="Calibri" w:hAnsi="Times New Roman" w:cs="Times New Roman"/>
          <w:sz w:val="28"/>
          <w:szCs w:val="28"/>
          <w:lang w:eastAsia="en-US"/>
        </w:rPr>
        <w:t>ознавательных интересов;</w:t>
      </w:r>
    </w:p>
    <w:p w:rsidR="00BE29CC" w:rsidRDefault="00A548FA">
      <w:pPr>
        <w:numPr>
          <w:ilvl w:val="0"/>
          <w:numId w:val="1"/>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BE29CC" w:rsidRDefault="00A548FA">
      <w:pPr>
        <w:numPr>
          <w:ilvl w:val="0"/>
          <w:numId w:val="1"/>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формирование убежденности в возможности познания законов природы и их </w:t>
      </w:r>
      <w:r>
        <w:rPr>
          <w:rFonts w:ascii="Times New Roman" w:eastAsia="Calibri" w:hAnsi="Times New Roman" w:cs="Times New Roman"/>
          <w:sz w:val="28"/>
          <w:szCs w:val="28"/>
          <w:lang w:eastAsia="en-US"/>
        </w:rPr>
        <w:t>использования на благо развития человеческой цивилизации;</w:t>
      </w:r>
    </w:p>
    <w:p w:rsidR="00BE29CC" w:rsidRDefault="00A548FA">
      <w:pPr>
        <w:numPr>
          <w:ilvl w:val="0"/>
          <w:numId w:val="1"/>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формирование умения находить адекватные способы поведения, взаимодействия и сотрудничества в процессе учебной и </w:t>
      </w:r>
      <w:proofErr w:type="spellStart"/>
      <w:r>
        <w:rPr>
          <w:rFonts w:ascii="Times New Roman" w:eastAsia="Calibri" w:hAnsi="Times New Roman" w:cs="Times New Roman"/>
          <w:sz w:val="28"/>
          <w:szCs w:val="28"/>
          <w:lang w:eastAsia="en-US"/>
        </w:rPr>
        <w:t>внеучебной</w:t>
      </w:r>
      <w:proofErr w:type="spellEnd"/>
      <w:r>
        <w:rPr>
          <w:rFonts w:ascii="Times New Roman" w:eastAsia="Calibri" w:hAnsi="Times New Roman" w:cs="Times New Roman"/>
          <w:sz w:val="28"/>
          <w:szCs w:val="28"/>
          <w:lang w:eastAsia="en-US"/>
        </w:rPr>
        <w:t xml:space="preserve"> деятельности, проявлять уважительное отношение к мнению оппонента в ходе об</w:t>
      </w:r>
      <w:r>
        <w:rPr>
          <w:rFonts w:ascii="Times New Roman" w:eastAsia="Calibri" w:hAnsi="Times New Roman" w:cs="Times New Roman"/>
          <w:sz w:val="28"/>
          <w:szCs w:val="28"/>
          <w:lang w:eastAsia="en-US"/>
        </w:rPr>
        <w:t>суждения спорных проблем науки.</w:t>
      </w:r>
    </w:p>
    <w:p w:rsidR="00BE29CC" w:rsidRDefault="00A548FA">
      <w:pPr>
        <w:spacing w:after="0"/>
        <w:ind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b/>
          <w:bCs/>
          <w:sz w:val="28"/>
          <w:szCs w:val="28"/>
          <w:lang w:eastAsia="en-US"/>
        </w:rPr>
        <w:t>Метапредметные</w:t>
      </w:r>
      <w:proofErr w:type="spellEnd"/>
      <w:r>
        <w:rPr>
          <w:rFonts w:ascii="Times New Roman" w:eastAsia="Calibri" w:hAnsi="Times New Roman" w:cs="Times New Roman"/>
          <w:b/>
          <w:bCs/>
          <w:sz w:val="28"/>
          <w:szCs w:val="28"/>
          <w:lang w:eastAsia="en-US"/>
        </w:rPr>
        <w:t xml:space="preserve"> результаты </w:t>
      </w:r>
      <w:r>
        <w:rPr>
          <w:rFonts w:ascii="Times New Roman" w:eastAsia="Calibri" w:hAnsi="Times New Roman" w:cs="Times New Roman"/>
          <w:sz w:val="28"/>
          <w:szCs w:val="28"/>
          <w:lang w:eastAsia="en-US"/>
        </w:rPr>
        <w:t>освоения программы предполагают:</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находить проблему исследования, ставить вопросы, выдвигать гипотезу, предлагать альтернативные способы решения проблемы и выбирать из них наиболее </w:t>
      </w:r>
      <w:proofErr w:type="spellStart"/>
      <w:r>
        <w:rPr>
          <w:rFonts w:ascii="Times New Roman" w:eastAsia="Calibri" w:hAnsi="Times New Roman" w:cs="Times New Roman"/>
          <w:sz w:val="28"/>
          <w:szCs w:val="28"/>
          <w:lang w:eastAsia="en-US"/>
        </w:rPr>
        <w:t>эффективный</w:t>
      </w:r>
      <w:proofErr w:type="gramStart"/>
      <w:r>
        <w:rPr>
          <w:rFonts w:ascii="Times New Roman" w:eastAsia="Calibri" w:hAnsi="Times New Roman" w:cs="Times New Roman"/>
          <w:sz w:val="28"/>
          <w:szCs w:val="28"/>
          <w:lang w:eastAsia="en-US"/>
        </w:rPr>
        <w:t>,к</w:t>
      </w:r>
      <w:proofErr w:type="gramEnd"/>
      <w:r>
        <w:rPr>
          <w:rFonts w:ascii="Times New Roman" w:eastAsia="Calibri" w:hAnsi="Times New Roman" w:cs="Times New Roman"/>
          <w:sz w:val="28"/>
          <w:szCs w:val="28"/>
          <w:lang w:eastAsia="en-US"/>
        </w:rPr>
        <w:t>ласси</w:t>
      </w:r>
      <w:r>
        <w:rPr>
          <w:rFonts w:ascii="Times New Roman" w:eastAsia="Calibri" w:hAnsi="Times New Roman" w:cs="Times New Roman"/>
          <w:sz w:val="28"/>
          <w:szCs w:val="28"/>
          <w:lang w:eastAsia="en-US"/>
        </w:rPr>
        <w:t>фицировать</w:t>
      </w:r>
      <w:proofErr w:type="spellEnd"/>
      <w:r>
        <w:rPr>
          <w:rFonts w:ascii="Times New Roman" w:eastAsia="Calibri" w:hAnsi="Times New Roman" w:cs="Times New Roman"/>
          <w:sz w:val="28"/>
          <w:szCs w:val="28"/>
          <w:lang w:eastAsia="en-US"/>
        </w:rPr>
        <w:t xml:space="preserve"> объекты исследования, структурировать изучаемый материал, аргументировать свою позицию, формулировать выводы и заключения;</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анализировать наблюдаемые явления и объяснять причины их возникновения;</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практике пользоваться </w:t>
      </w:r>
      <w:proofErr w:type="gramStart"/>
      <w:r>
        <w:rPr>
          <w:rFonts w:ascii="Times New Roman" w:eastAsia="Calibri" w:hAnsi="Times New Roman" w:cs="Times New Roman"/>
          <w:sz w:val="28"/>
          <w:szCs w:val="28"/>
          <w:lang w:eastAsia="en-US"/>
        </w:rPr>
        <w:t>основными</w:t>
      </w:r>
      <w:proofErr w:type="gramEnd"/>
      <w:r>
        <w:rPr>
          <w:rFonts w:ascii="Times New Roman" w:eastAsia="Calibri" w:hAnsi="Times New Roman" w:cs="Times New Roman"/>
          <w:sz w:val="28"/>
          <w:szCs w:val="28"/>
          <w:lang w:eastAsia="en-US"/>
        </w:rPr>
        <w:t xml:space="preserve"> логическими</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w:t>
      </w:r>
      <w:r>
        <w:rPr>
          <w:rFonts w:ascii="Times New Roman" w:eastAsia="Calibri" w:hAnsi="Times New Roman" w:cs="Times New Roman"/>
          <w:sz w:val="28"/>
          <w:szCs w:val="28"/>
          <w:lang w:eastAsia="en-US"/>
        </w:rPr>
        <w:t>емами, методами наблюдения, моделирования, мысленного эксперимента, прогнозирования;</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выполнять познавательные и практические задания, </w:t>
      </w:r>
      <w:proofErr w:type="spellStart"/>
      <w:r>
        <w:rPr>
          <w:rFonts w:ascii="Times New Roman" w:eastAsia="Calibri" w:hAnsi="Times New Roman" w:cs="Times New Roman"/>
          <w:sz w:val="28"/>
          <w:szCs w:val="28"/>
          <w:lang w:eastAsia="en-US"/>
        </w:rPr>
        <w:t>втомчисле</w:t>
      </w:r>
      <w:proofErr w:type="spellEnd"/>
      <w:r>
        <w:rPr>
          <w:rFonts w:ascii="Times New Roman" w:eastAsia="Calibri" w:hAnsi="Times New Roman" w:cs="Times New Roman"/>
          <w:sz w:val="28"/>
          <w:szCs w:val="28"/>
          <w:lang w:eastAsia="en-US"/>
        </w:rPr>
        <w:t xml:space="preserve"> проектные;</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извлекать информацию из различных источнико</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включая средства массовой информации и интернет-ресурсы)</w:t>
      </w:r>
      <w:r>
        <w:rPr>
          <w:rFonts w:ascii="Times New Roman" w:eastAsia="Calibri" w:hAnsi="Times New Roman" w:cs="Times New Roman"/>
          <w:sz w:val="28"/>
          <w:szCs w:val="28"/>
          <w:lang w:eastAsia="en-US"/>
        </w:rPr>
        <w:t xml:space="preserve"> и критически ее оценивать;</w:t>
      </w:r>
    </w:p>
    <w:p w:rsidR="00BE29CC" w:rsidRDefault="00A548FA">
      <w:pPr>
        <w:numPr>
          <w:ilvl w:val="0"/>
          <w:numId w:val="3"/>
        </w:numPr>
        <w:tabs>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готовить сообщения и презентации с </w:t>
      </w:r>
      <w:proofErr w:type="spellStart"/>
      <w:r>
        <w:rPr>
          <w:rFonts w:ascii="Times New Roman" w:eastAsia="Calibri" w:hAnsi="Times New Roman" w:cs="Times New Roman"/>
          <w:sz w:val="28"/>
          <w:szCs w:val="28"/>
          <w:lang w:eastAsia="en-US"/>
        </w:rPr>
        <w:t>использованиемматериалов</w:t>
      </w:r>
      <w:proofErr w:type="spellEnd"/>
      <w:r>
        <w:rPr>
          <w:rFonts w:ascii="Times New Roman" w:eastAsia="Calibri" w:hAnsi="Times New Roman" w:cs="Times New Roman"/>
          <w:sz w:val="28"/>
          <w:szCs w:val="28"/>
          <w:lang w:eastAsia="en-US"/>
        </w:rPr>
        <w:t>, полученных из Интернета и других источников.</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 xml:space="preserve">изучения астрономии в средней(полной) школе представлены в содержании курса по </w:t>
      </w:r>
      <w:proofErr w:type="spellStart"/>
      <w:r>
        <w:rPr>
          <w:rFonts w:ascii="Times New Roman" w:eastAsia="Calibri" w:hAnsi="Times New Roman" w:cs="Times New Roman"/>
          <w:sz w:val="28"/>
          <w:szCs w:val="28"/>
          <w:lang w:eastAsia="en-US"/>
        </w:rPr>
        <w:t>темам</w:t>
      </w:r>
      <w:proofErr w:type="gramStart"/>
      <w:r>
        <w:rPr>
          <w:rFonts w:ascii="Times New Roman" w:eastAsia="Calibri" w:hAnsi="Times New Roman" w:cs="Times New Roman"/>
          <w:sz w:val="28"/>
          <w:szCs w:val="28"/>
          <w:lang w:eastAsia="en-US"/>
        </w:rPr>
        <w:t>.О</w:t>
      </w:r>
      <w:proofErr w:type="gramEnd"/>
      <w:r>
        <w:rPr>
          <w:rFonts w:ascii="Times New Roman" w:eastAsia="Calibri" w:hAnsi="Times New Roman" w:cs="Times New Roman"/>
          <w:sz w:val="28"/>
          <w:szCs w:val="28"/>
          <w:lang w:eastAsia="en-US"/>
        </w:rPr>
        <w:t>беспечить</w:t>
      </w:r>
      <w:proofErr w:type="spellEnd"/>
      <w:r>
        <w:rPr>
          <w:rFonts w:ascii="Times New Roman" w:eastAsia="Calibri" w:hAnsi="Times New Roman" w:cs="Times New Roman"/>
          <w:sz w:val="28"/>
          <w:szCs w:val="28"/>
          <w:lang w:eastAsia="en-US"/>
        </w:rPr>
        <w:t xml:space="preserve"> дост</w:t>
      </w:r>
      <w:r>
        <w:rPr>
          <w:rFonts w:ascii="Times New Roman" w:eastAsia="Calibri" w:hAnsi="Times New Roman" w:cs="Times New Roman"/>
          <w:sz w:val="28"/>
          <w:szCs w:val="28"/>
          <w:lang w:eastAsia="en-US"/>
        </w:rPr>
        <w:t xml:space="preserve">ижение </w:t>
      </w:r>
      <w:r>
        <w:rPr>
          <w:rFonts w:ascii="Times New Roman" w:eastAsia="Calibri" w:hAnsi="Times New Roman" w:cs="Times New Roman"/>
          <w:sz w:val="28"/>
          <w:szCs w:val="28"/>
          <w:lang w:eastAsia="en-US"/>
        </w:rPr>
        <w:lastRenderedPageBreak/>
        <w:t xml:space="preserve">планируемых результатов освоения основной образовательной программы, создать </w:t>
      </w:r>
      <w:proofErr w:type="spellStart"/>
      <w:r>
        <w:rPr>
          <w:rFonts w:ascii="Times New Roman" w:eastAsia="Calibri" w:hAnsi="Times New Roman" w:cs="Times New Roman"/>
          <w:sz w:val="28"/>
          <w:szCs w:val="28"/>
          <w:lang w:eastAsia="en-US"/>
        </w:rPr>
        <w:t>основудля</w:t>
      </w:r>
      <w:proofErr w:type="spellEnd"/>
      <w:r>
        <w:rPr>
          <w:rFonts w:ascii="Times New Roman" w:eastAsia="Calibri" w:hAnsi="Times New Roman" w:cs="Times New Roman"/>
          <w:sz w:val="28"/>
          <w:szCs w:val="28"/>
          <w:lang w:eastAsia="en-US"/>
        </w:rPr>
        <w:t xml:space="preserve"> самостоятельного успешного усвоения </w:t>
      </w:r>
      <w:proofErr w:type="spellStart"/>
      <w:r>
        <w:rPr>
          <w:rFonts w:ascii="Times New Roman" w:eastAsia="Calibri" w:hAnsi="Times New Roman" w:cs="Times New Roman"/>
          <w:sz w:val="28"/>
          <w:szCs w:val="28"/>
          <w:lang w:eastAsia="en-US"/>
        </w:rPr>
        <w:t>обучающимисяновых</w:t>
      </w:r>
      <w:proofErr w:type="spellEnd"/>
      <w:r>
        <w:rPr>
          <w:rFonts w:ascii="Times New Roman" w:eastAsia="Calibri" w:hAnsi="Times New Roman" w:cs="Times New Roman"/>
          <w:sz w:val="28"/>
          <w:szCs w:val="28"/>
          <w:lang w:eastAsia="en-US"/>
        </w:rPr>
        <w:t xml:space="preserve"> знаний, умений, видов и способов деятельности должен </w:t>
      </w:r>
      <w:proofErr w:type="spellStart"/>
      <w:r>
        <w:rPr>
          <w:rFonts w:ascii="Times New Roman" w:eastAsia="Calibri" w:hAnsi="Times New Roman" w:cs="Times New Roman"/>
          <w:sz w:val="28"/>
          <w:szCs w:val="28"/>
          <w:lang w:eastAsia="en-US"/>
        </w:rPr>
        <w:t>системно-деятельностный</w:t>
      </w:r>
      <w:proofErr w:type="spellEnd"/>
      <w:r>
        <w:rPr>
          <w:rFonts w:ascii="Times New Roman" w:eastAsia="Calibri" w:hAnsi="Times New Roman" w:cs="Times New Roman"/>
          <w:sz w:val="28"/>
          <w:szCs w:val="28"/>
          <w:lang w:eastAsia="en-US"/>
        </w:rPr>
        <w:t xml:space="preserve"> подход. В соответствии с </w:t>
      </w:r>
      <w:proofErr w:type="spellStart"/>
      <w:r>
        <w:rPr>
          <w:rFonts w:ascii="Times New Roman" w:eastAsia="Calibri" w:hAnsi="Times New Roman" w:cs="Times New Roman"/>
          <w:sz w:val="28"/>
          <w:szCs w:val="28"/>
          <w:lang w:eastAsia="en-US"/>
        </w:rPr>
        <w:t>этимпо</w:t>
      </w:r>
      <w:r>
        <w:rPr>
          <w:rFonts w:ascii="Times New Roman" w:eastAsia="Calibri" w:hAnsi="Times New Roman" w:cs="Times New Roman"/>
          <w:sz w:val="28"/>
          <w:szCs w:val="28"/>
          <w:lang w:eastAsia="en-US"/>
        </w:rPr>
        <w:t>дходом</w:t>
      </w:r>
      <w:proofErr w:type="spellEnd"/>
      <w:r>
        <w:rPr>
          <w:rFonts w:ascii="Times New Roman" w:eastAsia="Calibri" w:hAnsi="Times New Roman" w:cs="Times New Roman"/>
          <w:sz w:val="28"/>
          <w:szCs w:val="28"/>
          <w:lang w:eastAsia="en-US"/>
        </w:rPr>
        <w:t xml:space="preserve">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Одним из путей повышения мотивации и эффективности учебно</w:t>
      </w:r>
      <w:r>
        <w:rPr>
          <w:rFonts w:ascii="Times New Roman" w:eastAsia="Calibri" w:hAnsi="Times New Roman" w:cs="Times New Roman"/>
          <w:sz w:val="28"/>
          <w:szCs w:val="28"/>
          <w:lang w:eastAsia="en-US"/>
        </w:rPr>
        <w:t xml:space="preserve">й деятельности в основной школе является включение учащихся в </w:t>
      </w:r>
      <w:r>
        <w:rPr>
          <w:rFonts w:ascii="Times New Roman" w:eastAsia="Calibri" w:hAnsi="Times New Roman" w:cs="Times New Roman"/>
          <w:i/>
          <w:iCs/>
          <w:sz w:val="28"/>
          <w:szCs w:val="28"/>
          <w:lang w:eastAsia="en-US"/>
        </w:rPr>
        <w:t xml:space="preserve">учебно-исследовательскую и проектную деятельность, </w:t>
      </w:r>
      <w:r>
        <w:rPr>
          <w:rFonts w:ascii="Times New Roman" w:eastAsia="Calibri" w:hAnsi="Times New Roman" w:cs="Times New Roman"/>
          <w:sz w:val="28"/>
          <w:szCs w:val="28"/>
          <w:lang w:eastAsia="en-US"/>
        </w:rPr>
        <w:t>которая имеет следующие особенности: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цели и задачи этих видов деятельности учащихся определяются как их личностными мотивами, так и социальн</w:t>
      </w:r>
      <w:r>
        <w:rPr>
          <w:rFonts w:ascii="Times New Roman" w:eastAsia="Calibri" w:hAnsi="Times New Roman" w:cs="Times New Roman"/>
          <w:sz w:val="28"/>
          <w:szCs w:val="28"/>
          <w:lang w:eastAsia="en-US"/>
        </w:rPr>
        <w:t>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w:t>
      </w:r>
      <w:r>
        <w:rPr>
          <w:rFonts w:ascii="Times New Roman" w:eastAsia="Calibri" w:hAnsi="Times New Roman" w:cs="Times New Roman"/>
          <w:sz w:val="28"/>
          <w:szCs w:val="28"/>
          <w:lang w:eastAsia="en-US"/>
        </w:rPr>
        <w:t xml:space="preserve"> других;</w:t>
      </w:r>
    </w:p>
    <w:p w:rsidR="00BE29CC" w:rsidRDefault="00A548FA">
      <w:pPr>
        <w:spacing w:after="0"/>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Pr>
          <w:rFonts w:ascii="Times New Roman" w:eastAsia="Calibri" w:hAnsi="Times New Roman" w:cs="Times New Roman"/>
          <w:sz w:val="28"/>
          <w:szCs w:val="28"/>
          <w:lang w:eastAsia="en-US"/>
        </w:rPr>
        <w:t>референтными</w:t>
      </w:r>
      <w:proofErr w:type="spellEnd"/>
      <w:r>
        <w:rPr>
          <w:rFonts w:ascii="Times New Roman" w:eastAsia="Calibri" w:hAnsi="Times New Roman" w:cs="Times New Roman"/>
          <w:sz w:val="28"/>
          <w:szCs w:val="28"/>
          <w:lang w:eastAsia="en-US"/>
        </w:rPr>
        <w:t xml:space="preserve"> группами одноклассников, учителей и т. д. Строя различного рода от</w:t>
      </w:r>
      <w:r>
        <w:rPr>
          <w:rFonts w:ascii="Times New Roman" w:eastAsia="Calibri" w:hAnsi="Times New Roman" w:cs="Times New Roman"/>
          <w:sz w:val="28"/>
          <w:szCs w:val="28"/>
          <w:lang w:eastAsia="en-US"/>
        </w:rPr>
        <w:t>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w:t>
      </w:r>
      <w:r>
        <w:rPr>
          <w:rFonts w:ascii="Times New Roman" w:eastAsia="Calibri" w:hAnsi="Times New Roman" w:cs="Times New Roman"/>
          <w:sz w:val="28"/>
          <w:szCs w:val="28"/>
          <w:lang w:eastAsia="en-US"/>
        </w:rPr>
        <w:t>ы и</w:t>
      </w:r>
      <w:proofErr w:type="gramEnd"/>
      <w:r>
        <w:rPr>
          <w:rFonts w:ascii="Times New Roman" w:eastAsia="Calibri" w:hAnsi="Times New Roman" w:cs="Times New Roman"/>
          <w:sz w:val="28"/>
          <w:szCs w:val="28"/>
          <w:lang w:eastAsia="en-US"/>
        </w:rPr>
        <w:t xml:space="preserve"> сотрудничества в коллективе;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w:t>
      </w:r>
      <w:r>
        <w:rPr>
          <w:rFonts w:ascii="Times New Roman" w:eastAsia="Calibri" w:hAnsi="Times New Roman" w:cs="Times New Roman"/>
          <w:sz w:val="28"/>
          <w:szCs w:val="28"/>
          <w:lang w:eastAsia="en-US"/>
        </w:rPr>
        <w:t>тков, реализованы личные пристрастия к тому или иному виду деятельности.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результате учебно-исследовательской и проектной деятельности </w:t>
      </w:r>
      <w:r>
        <w:rPr>
          <w:rFonts w:ascii="Times New Roman" w:eastAsia="Calibri" w:hAnsi="Times New Roman" w:cs="Times New Roman"/>
          <w:b/>
          <w:bCs/>
          <w:i/>
          <w:iCs/>
          <w:sz w:val="28"/>
          <w:szCs w:val="28"/>
          <w:lang w:eastAsia="en-US"/>
        </w:rPr>
        <w:t>выпускник получит представление</w:t>
      </w:r>
      <w:r>
        <w:rPr>
          <w:rFonts w:ascii="Times New Roman" w:eastAsia="Calibri" w:hAnsi="Times New Roman" w:cs="Times New Roman"/>
          <w:sz w:val="28"/>
          <w:szCs w:val="28"/>
          <w:lang w:eastAsia="en-US"/>
        </w:rPr>
        <w:t>:</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 таких понятиях, как </w:t>
      </w:r>
      <w:r>
        <w:rPr>
          <w:rFonts w:ascii="Times New Roman" w:eastAsia="Calibri" w:hAnsi="Times New Roman" w:cs="Times New Roman"/>
          <w:i/>
          <w:iCs/>
          <w:sz w:val="28"/>
          <w:szCs w:val="28"/>
          <w:lang w:eastAsia="en-US"/>
        </w:rPr>
        <w:t>концепция</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научная гипотеза</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метод</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эксперимент</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надежность гипотезы</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модель</w:t>
      </w:r>
      <w:r>
        <w:rPr>
          <w:rFonts w:ascii="Times New Roman" w:eastAsia="Calibri" w:hAnsi="Times New Roman" w:cs="Times New Roman"/>
          <w:sz w:val="28"/>
          <w:szCs w:val="28"/>
          <w:lang w:eastAsia="en-US"/>
        </w:rPr>
        <w:t xml:space="preserve">, </w:t>
      </w:r>
      <w:r>
        <w:rPr>
          <w:rFonts w:ascii="Times New Roman" w:eastAsia="Calibri" w:hAnsi="Times New Roman" w:cs="Times New Roman"/>
          <w:i/>
          <w:iCs/>
          <w:sz w:val="28"/>
          <w:szCs w:val="28"/>
          <w:lang w:eastAsia="en-US"/>
        </w:rPr>
        <w:t xml:space="preserve">метод сбора и </w:t>
      </w:r>
      <w:r>
        <w:rPr>
          <w:rFonts w:ascii="Times New Roman" w:eastAsia="Calibri" w:hAnsi="Times New Roman" w:cs="Times New Roman"/>
          <w:i/>
          <w:iCs/>
          <w:sz w:val="28"/>
          <w:szCs w:val="28"/>
          <w:lang w:eastAsia="en-US"/>
        </w:rPr>
        <w:t>метод анализа данных</w:t>
      </w:r>
      <w:r>
        <w:rPr>
          <w:rFonts w:ascii="Times New Roman" w:eastAsia="Calibri" w:hAnsi="Times New Roman" w:cs="Times New Roman"/>
          <w:sz w:val="28"/>
          <w:szCs w:val="28"/>
          <w:lang w:eastAsia="en-US"/>
        </w:rPr>
        <w:t>;</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 том, чем отличаются исследования в гуманитарных областях от исследований в естественных науках;</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истории науки;</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новейших разработках в области науки и технологий;</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BE29CC" w:rsidRDefault="00A548FA">
      <w:pPr>
        <w:numPr>
          <w:ilvl w:val="1"/>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деятельности организаций, сообществ и</w:t>
      </w:r>
    </w:p>
    <w:p w:rsidR="00BE29CC" w:rsidRDefault="00A548FA">
      <w:pPr>
        <w:numPr>
          <w:ilvl w:val="0"/>
          <w:numId w:val="4"/>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 заинтересованных в результатах исследов</w:t>
      </w:r>
      <w:r>
        <w:rPr>
          <w:rFonts w:ascii="Times New Roman" w:eastAsia="Calibri" w:hAnsi="Times New Roman" w:cs="Times New Roman"/>
          <w:sz w:val="28"/>
          <w:szCs w:val="28"/>
          <w:lang w:eastAsia="en-US"/>
        </w:rPr>
        <w:t xml:space="preserve">аний и предоставляющих ресурсы для проведения исследований и реализации проектов (фонды, государственные структуры, </w:t>
      </w:r>
      <w:proofErr w:type="spellStart"/>
      <w:r>
        <w:rPr>
          <w:rFonts w:ascii="Times New Roman" w:eastAsia="Calibri" w:hAnsi="Times New Roman" w:cs="Times New Roman"/>
          <w:sz w:val="28"/>
          <w:szCs w:val="28"/>
          <w:lang w:eastAsia="en-US"/>
        </w:rPr>
        <w:t>краудфандинговые</w:t>
      </w:r>
      <w:proofErr w:type="spellEnd"/>
      <w:r>
        <w:rPr>
          <w:rFonts w:ascii="Times New Roman" w:eastAsia="Calibri" w:hAnsi="Times New Roman" w:cs="Times New Roman"/>
          <w:sz w:val="28"/>
          <w:szCs w:val="28"/>
          <w:lang w:eastAsia="en-US"/>
        </w:rPr>
        <w:t xml:space="preserve"> структуры и т. п.).</w:t>
      </w: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i/>
          <w:iCs/>
          <w:sz w:val="28"/>
          <w:szCs w:val="28"/>
          <w:lang w:eastAsia="en-US"/>
        </w:rPr>
        <w:t>Выпускник сможет</w:t>
      </w:r>
      <w:r>
        <w:rPr>
          <w:rFonts w:ascii="Times New Roman" w:eastAsia="Calibri" w:hAnsi="Times New Roman" w:cs="Times New Roman"/>
          <w:b/>
          <w:bCs/>
          <w:sz w:val="28"/>
          <w:szCs w:val="28"/>
          <w:lang w:eastAsia="en-US"/>
        </w:rPr>
        <w:t>:</w:t>
      </w:r>
    </w:p>
    <w:p w:rsidR="00BE29CC" w:rsidRDefault="00A548FA">
      <w:pPr>
        <w:numPr>
          <w:ilvl w:val="1"/>
          <w:numId w:val="5"/>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решать задачи, находящиеся на стыке нескольких учебных дисциплин (</w:t>
      </w:r>
      <w:proofErr w:type="spellStart"/>
      <w:r>
        <w:rPr>
          <w:rFonts w:ascii="Times New Roman" w:eastAsia="Calibri" w:hAnsi="Times New Roman" w:cs="Times New Roman"/>
          <w:sz w:val="28"/>
          <w:szCs w:val="28"/>
          <w:lang w:eastAsia="en-US"/>
        </w:rPr>
        <w:t>межпредметные</w:t>
      </w:r>
      <w:proofErr w:type="spellEnd"/>
      <w:r>
        <w:rPr>
          <w:rFonts w:ascii="Times New Roman" w:eastAsia="Calibri" w:hAnsi="Times New Roman" w:cs="Times New Roman"/>
          <w:sz w:val="28"/>
          <w:szCs w:val="28"/>
          <w:lang w:eastAsia="en-US"/>
        </w:rPr>
        <w:t xml:space="preserve"> задач</w:t>
      </w:r>
      <w:r>
        <w:rPr>
          <w:rFonts w:ascii="Times New Roman" w:eastAsia="Calibri" w:hAnsi="Times New Roman" w:cs="Times New Roman"/>
          <w:sz w:val="28"/>
          <w:szCs w:val="28"/>
          <w:lang w:eastAsia="en-US"/>
        </w:rPr>
        <w:t>и);</w:t>
      </w:r>
    </w:p>
    <w:p w:rsidR="00BE29CC" w:rsidRDefault="00A548FA">
      <w:pPr>
        <w:numPr>
          <w:ilvl w:val="1"/>
          <w:numId w:val="5"/>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использовать основной алгоритм исследования при решении своих учебно-познавательных задач;</w:t>
      </w:r>
    </w:p>
    <w:p w:rsidR="00BE29CC" w:rsidRDefault="00A548FA">
      <w:pPr>
        <w:numPr>
          <w:ilvl w:val="1"/>
          <w:numId w:val="5"/>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E29CC" w:rsidRDefault="00A548FA">
      <w:pPr>
        <w:numPr>
          <w:ilvl w:val="1"/>
          <w:numId w:val="5"/>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w:t>
      </w:r>
      <w:r>
        <w:rPr>
          <w:rFonts w:ascii="Times New Roman" w:eastAsia="Calibri" w:hAnsi="Times New Roman" w:cs="Times New Roman"/>
          <w:sz w:val="28"/>
          <w:szCs w:val="28"/>
          <w:lang w:eastAsia="en-US"/>
        </w:rPr>
        <w:t>овать элементы математического моделирования при решении исследовательских задач;</w:t>
      </w:r>
    </w:p>
    <w:p w:rsidR="00BE29CC" w:rsidRDefault="00A548FA">
      <w:pPr>
        <w:numPr>
          <w:ilvl w:val="1"/>
          <w:numId w:val="5"/>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использовать элементы математического анализа для интерпретации результатов, полученных в ходе учебно-исследовательской работы.</w:t>
      </w: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 xml:space="preserve">С точки зрения формирования универсальных </w:t>
      </w:r>
      <w:proofErr w:type="spellStart"/>
      <w:r>
        <w:rPr>
          <w:rFonts w:ascii="Times New Roman" w:eastAsia="Calibri" w:hAnsi="Times New Roman" w:cs="Times New Roman"/>
          <w:sz w:val="28"/>
          <w:szCs w:val="28"/>
          <w:lang w:eastAsia="en-US"/>
        </w:rPr>
        <w:t>чебн</w:t>
      </w:r>
      <w:r>
        <w:rPr>
          <w:rFonts w:ascii="Times New Roman" w:eastAsia="Calibri" w:hAnsi="Times New Roman" w:cs="Times New Roman"/>
          <w:sz w:val="28"/>
          <w:szCs w:val="28"/>
          <w:lang w:eastAsia="en-US"/>
        </w:rPr>
        <w:t>ых</w:t>
      </w:r>
      <w:proofErr w:type="spellEnd"/>
      <w:r>
        <w:rPr>
          <w:rFonts w:ascii="Times New Roman" w:eastAsia="Calibri" w:hAnsi="Times New Roman" w:cs="Times New Roman"/>
          <w:sz w:val="28"/>
          <w:szCs w:val="28"/>
          <w:lang w:eastAsia="en-US"/>
        </w:rPr>
        <w:t xml:space="preserve"> действий в ходе освоения принципов учебно-исследовательской и проектной деятельности </w:t>
      </w:r>
      <w:r>
        <w:rPr>
          <w:rFonts w:ascii="Times New Roman" w:eastAsia="Calibri" w:hAnsi="Times New Roman" w:cs="Times New Roman"/>
          <w:b/>
          <w:bCs/>
          <w:i/>
          <w:iCs/>
          <w:sz w:val="28"/>
          <w:szCs w:val="28"/>
          <w:lang w:eastAsia="en-US"/>
        </w:rPr>
        <w:t>выпускник научится</w:t>
      </w:r>
      <w:r>
        <w:rPr>
          <w:rFonts w:ascii="Times New Roman" w:eastAsia="Calibri" w:hAnsi="Times New Roman" w:cs="Times New Roman"/>
          <w:b/>
          <w:bCs/>
          <w:sz w:val="28"/>
          <w:szCs w:val="28"/>
          <w:lang w:eastAsia="en-US"/>
        </w:rPr>
        <w:t>:</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w:t>
      </w:r>
      <w:r>
        <w:rPr>
          <w:rFonts w:ascii="Times New Roman" w:eastAsia="Calibri" w:hAnsi="Times New Roman" w:cs="Times New Roman"/>
          <w:sz w:val="28"/>
          <w:szCs w:val="28"/>
          <w:lang w:eastAsia="en-US"/>
        </w:rPr>
        <w:t>бщем благе;</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отслеживать и принимать во внимание тренды и тенденции развития различных видов</w:t>
      </w:r>
      <w:r>
        <w:rPr>
          <w:rFonts w:ascii="Times New Roman" w:eastAsia="Calibri" w:hAnsi="Times New Roman" w:cs="Times New Roman"/>
          <w:sz w:val="28"/>
          <w:szCs w:val="28"/>
          <w:lang w:eastAsia="en-US"/>
        </w:rPr>
        <w:t xml:space="preserve"> деятельности, в том числе научных, учитывать их при постановке собственных целей;</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оценивать ресурсы, в том числе и нематериальные, такие как время, необходимые для достижения поставленной цели;</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вступать в коммуникацию с держателями различных типов ресурсов, точн</w:t>
      </w:r>
      <w:r>
        <w:rPr>
          <w:rFonts w:ascii="Times New Roman" w:eastAsia="Calibri" w:hAnsi="Times New Roman" w:cs="Times New Roman"/>
          <w:sz w:val="28"/>
          <w:szCs w:val="28"/>
          <w:lang w:eastAsia="en-US"/>
        </w:rPr>
        <w:t>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адекватно оценивать риски реализации про</w:t>
      </w:r>
      <w:r>
        <w:rPr>
          <w:rFonts w:ascii="Times New Roman" w:eastAsia="Calibri" w:hAnsi="Times New Roman" w:cs="Times New Roman"/>
          <w:sz w:val="28"/>
          <w:szCs w:val="28"/>
          <w:lang w:eastAsia="en-US"/>
        </w:rPr>
        <w:t>екта и проведения исследования и предусматривать пути минимизации этих рисков;</w:t>
      </w:r>
    </w:p>
    <w:p w:rsidR="00BE29CC" w:rsidRDefault="00A548FA">
      <w:pPr>
        <w:numPr>
          <w:ilvl w:val="0"/>
          <w:numId w:val="6"/>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адекватно оценивать последствия реализации своего проекта (изменения, которые он повлечет в жизни других людей, сообществ);</w:t>
      </w:r>
    </w:p>
    <w:p w:rsidR="00BE29CC" w:rsidRDefault="00A548FA">
      <w:pPr>
        <w:numPr>
          <w:ilvl w:val="0"/>
          <w:numId w:val="6"/>
        </w:numPr>
        <w:spacing w:after="0"/>
        <w:ind w:left="0" w:firstLine="709"/>
        <w:contextualSpacing/>
        <w:jc w:val="both"/>
        <w:rPr>
          <w:rFonts w:ascii="Times New Roman" w:eastAsia="Times New Roman" w:hAnsi="Times New Roman" w:cs="Times New Roman"/>
          <w:b/>
          <w:sz w:val="28"/>
          <w:szCs w:val="28"/>
          <w:lang w:eastAsia="en-US" w:bidi="en-US"/>
        </w:rPr>
      </w:pPr>
      <w:r>
        <w:rPr>
          <w:rFonts w:ascii="Times New Roman" w:eastAsia="Calibri" w:hAnsi="Times New Roman" w:cs="Times New Roman"/>
          <w:sz w:val="28"/>
          <w:szCs w:val="28"/>
          <w:lang w:eastAsia="en-US"/>
        </w:rPr>
        <w:t>адекватно оценивать дальнейшее развитие своего проект</w:t>
      </w:r>
      <w:r>
        <w:rPr>
          <w:rFonts w:ascii="Times New Roman" w:eastAsia="Calibri" w:hAnsi="Times New Roman" w:cs="Times New Roman"/>
          <w:sz w:val="28"/>
          <w:szCs w:val="28"/>
          <w:lang w:eastAsia="en-US"/>
        </w:rPr>
        <w:t>а или исследования, видеть возможные варианты применения результатов.</w:t>
      </w:r>
    </w:p>
    <w:p w:rsidR="00BE29CC" w:rsidRDefault="00BE29CC">
      <w:pPr>
        <w:shd w:val="clear" w:color="auto" w:fill="FFFFFF"/>
        <w:spacing w:after="0"/>
        <w:ind w:firstLine="709"/>
        <w:jc w:val="both"/>
        <w:rPr>
          <w:rFonts w:ascii="Times New Roman" w:eastAsia="Times New Roman" w:hAnsi="Times New Roman" w:cs="Times New Roman"/>
          <w:b/>
          <w:sz w:val="28"/>
          <w:szCs w:val="28"/>
          <w:lang w:eastAsia="en-US" w:bidi="en-US"/>
        </w:rPr>
      </w:pPr>
    </w:p>
    <w:p w:rsidR="00BE29CC" w:rsidRDefault="00BE29CC">
      <w:pPr>
        <w:shd w:val="clear" w:color="auto" w:fill="FFFFFF"/>
        <w:spacing w:after="0"/>
        <w:ind w:firstLine="709"/>
        <w:jc w:val="both"/>
        <w:rPr>
          <w:rFonts w:ascii="Times New Roman" w:eastAsia="Times New Roman" w:hAnsi="Times New Roman" w:cs="Times New Roman"/>
          <w:b/>
          <w:sz w:val="28"/>
          <w:szCs w:val="28"/>
          <w:lang w:eastAsia="en-US" w:bidi="en-US"/>
        </w:rPr>
      </w:pPr>
    </w:p>
    <w:p w:rsidR="00BE29CC" w:rsidRDefault="00BE29CC">
      <w:pPr>
        <w:spacing w:after="0"/>
        <w:ind w:firstLine="709"/>
        <w:jc w:val="both"/>
        <w:rPr>
          <w:rFonts w:ascii="Times New Roman" w:eastAsia="Calibri" w:hAnsi="Times New Roman" w:cs="Times New Roman"/>
          <w:b/>
          <w:bCs/>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BE29CC">
      <w:pPr>
        <w:spacing w:after="0"/>
        <w:ind w:firstLine="709"/>
        <w:jc w:val="both"/>
        <w:rPr>
          <w:rFonts w:ascii="Times New Roman" w:eastAsia="Calibri" w:hAnsi="Times New Roman" w:cs="Times New Roman"/>
          <w:sz w:val="28"/>
          <w:szCs w:val="28"/>
          <w:lang w:eastAsia="en-US"/>
        </w:rPr>
      </w:pPr>
    </w:p>
    <w:p w:rsidR="00BE29CC" w:rsidRDefault="00A548FA">
      <w:pPr>
        <w:spacing w:after="0"/>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класс (34 ч, 1 ч в неделю)</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Что изучает астрономия. </w:t>
      </w:r>
      <w:r>
        <w:rPr>
          <w:rFonts w:ascii="Times New Roman" w:eastAsia="Calibri" w:hAnsi="Times New Roman" w:cs="Times New Roman"/>
          <w:b/>
          <w:bCs/>
          <w:sz w:val="28"/>
          <w:szCs w:val="28"/>
          <w:lang w:eastAsia="en-US"/>
        </w:rPr>
        <w:t xml:space="preserve">Наблюдения — основа астрономии </w:t>
      </w:r>
      <w:r>
        <w:rPr>
          <w:rFonts w:ascii="Times New Roman" w:eastAsia="Calibri" w:hAnsi="Times New Roman" w:cs="Times New Roman"/>
          <w:sz w:val="28"/>
          <w:szCs w:val="28"/>
          <w:lang w:eastAsia="en-US"/>
        </w:rPr>
        <w:t>(2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освоения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—воспроизводить сведения по истории</w:t>
      </w:r>
      <w:r>
        <w:rPr>
          <w:rFonts w:ascii="Times New Roman" w:eastAsia="Calibri" w:hAnsi="Times New Roman" w:cs="Times New Roman"/>
          <w:sz w:val="28"/>
          <w:szCs w:val="28"/>
          <w:lang w:eastAsia="en-US"/>
        </w:rPr>
        <w:t xml:space="preserve"> развития астрономии, ее связях с физикой и математикой;</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—использовать полученные ранее знания для объяснения устройства и принципа работы телескопа.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Практические основы астрономии </w:t>
      </w:r>
      <w:r>
        <w:rPr>
          <w:rFonts w:ascii="Times New Roman" w:eastAsia="Calibri" w:hAnsi="Times New Roman" w:cs="Times New Roman"/>
          <w:sz w:val="28"/>
          <w:szCs w:val="28"/>
          <w:lang w:eastAsia="en-US"/>
        </w:rPr>
        <w:t>(5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Звезды и созвездия. Звездные карты, глобусы и атласы. Видимое движени</w:t>
      </w:r>
      <w:r>
        <w:rPr>
          <w:rFonts w:ascii="Times New Roman" w:eastAsia="Calibri" w:hAnsi="Times New Roman" w:cs="Times New Roman"/>
          <w:sz w:val="28"/>
          <w:szCs w:val="28"/>
          <w:lang w:eastAsia="en-US"/>
        </w:rPr>
        <w:t>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изучения данной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—воспроизводить определения</w:t>
      </w:r>
      <w:r>
        <w:rPr>
          <w:rFonts w:ascii="Times New Roman" w:eastAsia="Calibri" w:hAnsi="Times New Roman" w:cs="Times New Roman"/>
          <w:sz w:val="28"/>
          <w:szCs w:val="28"/>
          <w:lang w:eastAsia="en-US"/>
        </w:rPr>
        <w:t xml:space="preserve"> терминов и понятий (созвездие, высота и кульминация звезд и Солнца, </w:t>
      </w:r>
      <w:proofErr w:type="spellStart"/>
      <w:r>
        <w:rPr>
          <w:rFonts w:ascii="Times New Roman" w:eastAsia="Calibri" w:hAnsi="Times New Roman" w:cs="Times New Roman"/>
          <w:sz w:val="28"/>
          <w:szCs w:val="28"/>
          <w:lang w:eastAsia="en-US"/>
        </w:rPr>
        <w:t>эклиптика</w:t>
      </w:r>
      <w:proofErr w:type="gramStart"/>
      <w:r>
        <w:rPr>
          <w:rFonts w:ascii="Times New Roman" w:eastAsia="Calibri" w:hAnsi="Times New Roman" w:cs="Times New Roman"/>
          <w:sz w:val="28"/>
          <w:szCs w:val="28"/>
          <w:lang w:eastAsia="en-US"/>
        </w:rPr>
        <w:t>,м</w:t>
      </w:r>
      <w:proofErr w:type="gramEnd"/>
      <w:r>
        <w:rPr>
          <w:rFonts w:ascii="Times New Roman" w:eastAsia="Calibri" w:hAnsi="Times New Roman" w:cs="Times New Roman"/>
          <w:sz w:val="28"/>
          <w:szCs w:val="28"/>
          <w:lang w:eastAsia="en-US"/>
        </w:rPr>
        <w:t>естное</w:t>
      </w:r>
      <w:proofErr w:type="spellEnd"/>
      <w:r>
        <w:rPr>
          <w:rFonts w:ascii="Times New Roman" w:eastAsia="Calibri" w:hAnsi="Times New Roman" w:cs="Times New Roman"/>
          <w:sz w:val="28"/>
          <w:szCs w:val="28"/>
          <w:lang w:eastAsia="en-US"/>
        </w:rPr>
        <w:t>, поясное, летнее и зимнее время);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необходимость введения високосных лет и нового календарного стиля;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наблюдаемые невооруженным глазом движения звез</w:t>
      </w:r>
      <w:r>
        <w:rPr>
          <w:rFonts w:ascii="Times New Roman" w:eastAsia="Calibri" w:hAnsi="Times New Roman" w:cs="Times New Roman"/>
          <w:sz w:val="28"/>
          <w:szCs w:val="28"/>
          <w:lang w:eastAsia="en-US"/>
        </w:rPr>
        <w:t>д и Солнца на различных географических широтах, движение и фазы Луны, причины затмений Луны и Солнца;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—применять звездную карту для поиска на небе определенных созвездий и звезд.</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Строение Солнечной системы </w:t>
      </w:r>
      <w:r>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w:t>
      </w:r>
      <w:r>
        <w:rPr>
          <w:rFonts w:ascii="Times New Roman" w:eastAsia="Calibri" w:hAnsi="Times New Roman" w:cs="Times New Roman"/>
          <w:sz w:val="28"/>
          <w:szCs w:val="28"/>
          <w:lang w:eastAsia="en-US"/>
        </w:rPr>
        <w:t xml:space="preserve">ояний и размеров тел в Солнечной системе. Горизонтальный параллакс. Движение небесных тел под действием сил </w:t>
      </w:r>
      <w:proofErr w:type="spellStart"/>
      <w:r>
        <w:rPr>
          <w:rFonts w:ascii="Times New Roman" w:eastAsia="Calibri" w:hAnsi="Times New Roman" w:cs="Times New Roman"/>
          <w:sz w:val="28"/>
          <w:szCs w:val="28"/>
          <w:lang w:eastAsia="en-US"/>
        </w:rPr>
        <w:t>тяготения</w:t>
      </w:r>
      <w:proofErr w:type="gramStart"/>
      <w:r>
        <w:rPr>
          <w:rFonts w:ascii="Times New Roman" w:eastAsia="Calibri" w:hAnsi="Times New Roman" w:cs="Times New Roman"/>
          <w:sz w:val="28"/>
          <w:szCs w:val="28"/>
          <w:lang w:eastAsia="en-US"/>
        </w:rPr>
        <w:t>.О</w:t>
      </w:r>
      <w:proofErr w:type="gramEnd"/>
      <w:r>
        <w:rPr>
          <w:rFonts w:ascii="Times New Roman" w:eastAsia="Calibri" w:hAnsi="Times New Roman" w:cs="Times New Roman"/>
          <w:sz w:val="28"/>
          <w:szCs w:val="28"/>
          <w:lang w:eastAsia="en-US"/>
        </w:rPr>
        <w:t>пределение</w:t>
      </w:r>
      <w:proofErr w:type="spellEnd"/>
      <w:r>
        <w:rPr>
          <w:rFonts w:ascii="Times New Roman" w:eastAsia="Calibri" w:hAnsi="Times New Roman" w:cs="Times New Roman"/>
          <w:sz w:val="28"/>
          <w:szCs w:val="28"/>
          <w:lang w:eastAsia="en-US"/>
        </w:rPr>
        <w:t xml:space="preserve"> массы небесных тел. Движение искусственных спутников Земли и космических аппаратов в Солнечной системе.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освоения данной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—воспроизводить исторические сведения о </w:t>
      </w:r>
      <w:proofErr w:type="spellStart"/>
      <w:r>
        <w:rPr>
          <w:rFonts w:ascii="Times New Roman" w:eastAsia="Calibri" w:hAnsi="Times New Roman" w:cs="Times New Roman"/>
          <w:sz w:val="28"/>
          <w:szCs w:val="28"/>
          <w:lang w:eastAsia="en-US"/>
        </w:rPr>
        <w:t>становлениии</w:t>
      </w:r>
      <w:proofErr w:type="spellEnd"/>
      <w:r>
        <w:rPr>
          <w:rFonts w:ascii="Times New Roman" w:eastAsia="Calibri" w:hAnsi="Times New Roman" w:cs="Times New Roman"/>
          <w:sz w:val="28"/>
          <w:szCs w:val="28"/>
          <w:lang w:eastAsia="en-US"/>
        </w:rPr>
        <w:t xml:space="preserve"> развитии гелиоцентрической системы мира;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—воспроизводить определения терминов и понятий (конфигурация планет, синодический и сидерический периоды обращения планет, горизон</w:t>
      </w:r>
      <w:r>
        <w:rPr>
          <w:rFonts w:ascii="Times New Roman" w:eastAsia="Calibri" w:hAnsi="Times New Roman" w:cs="Times New Roman"/>
          <w:sz w:val="28"/>
          <w:szCs w:val="28"/>
          <w:lang w:eastAsia="en-US"/>
        </w:rPr>
        <w:t>тальный параллакс, угловые размеры объекта, астрономическая единица);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—вычислять расстояние до планет по горизонтальному параллаксу, а их размеры по угловым размерам и расстоянию;</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—формулировать законы Кеплера, определять массы планет на основе третьего (у</w:t>
      </w:r>
      <w:r>
        <w:rPr>
          <w:rFonts w:ascii="Times New Roman" w:eastAsia="Calibri" w:hAnsi="Times New Roman" w:cs="Times New Roman"/>
          <w:sz w:val="28"/>
          <w:szCs w:val="28"/>
          <w:lang w:eastAsia="en-US"/>
        </w:rPr>
        <w:t>точненного) закона Кеплера;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особенности движения тел Солнечной системы под действием сил тяготения по орбитам с различным эксцентриситетом;</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причины возникновения приливов на Земле и возмущений в движении тел Солнечной системы;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w:t>
      </w:r>
      <w:r>
        <w:rPr>
          <w:rFonts w:ascii="Times New Roman" w:eastAsia="Calibri" w:hAnsi="Times New Roman" w:cs="Times New Roman"/>
          <w:sz w:val="28"/>
          <w:szCs w:val="28"/>
          <w:lang w:eastAsia="en-US"/>
        </w:rPr>
        <w:t>еризовать особенности движения и маневров космических аппаратов для исследования тел Солнечной</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системы.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Природа тел Солнечной системы </w:t>
      </w:r>
      <w:r>
        <w:rPr>
          <w:rFonts w:ascii="Times New Roman" w:eastAsia="Calibri" w:hAnsi="Times New Roman" w:cs="Times New Roman"/>
          <w:sz w:val="28"/>
          <w:szCs w:val="28"/>
          <w:lang w:eastAsia="en-US"/>
        </w:rPr>
        <w:t>(8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Солнечная система как комплекс тел, имеющих общее происхождение. Земля и Луна — двойная планета. Ис</w:t>
      </w:r>
      <w:r>
        <w:rPr>
          <w:rFonts w:ascii="Times New Roman" w:eastAsia="Calibri" w:hAnsi="Times New Roman" w:cs="Times New Roman"/>
          <w:sz w:val="28"/>
          <w:szCs w:val="28"/>
          <w:lang w:eastAsia="en-US"/>
        </w:rPr>
        <w:t xml:space="preserve">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Pr>
          <w:rFonts w:ascii="Times New Roman" w:eastAsia="Calibri" w:hAnsi="Times New Roman" w:cs="Times New Roman"/>
          <w:sz w:val="28"/>
          <w:szCs w:val="28"/>
          <w:lang w:eastAsia="en-US"/>
        </w:rPr>
        <w:t>метеороиды</w:t>
      </w:r>
      <w:proofErr w:type="spellEnd"/>
      <w:r>
        <w:rPr>
          <w:rFonts w:ascii="Times New Roman" w:eastAsia="Calibri" w:hAnsi="Times New Roman" w:cs="Times New Roman"/>
          <w:sz w:val="28"/>
          <w:szCs w:val="28"/>
          <w:lang w:eastAsia="en-US"/>
        </w:rPr>
        <w:t>. Метеоры, бол</w:t>
      </w:r>
      <w:r>
        <w:rPr>
          <w:rFonts w:ascii="Times New Roman" w:eastAsia="Calibri" w:hAnsi="Times New Roman" w:cs="Times New Roman"/>
          <w:sz w:val="28"/>
          <w:szCs w:val="28"/>
          <w:lang w:eastAsia="en-US"/>
        </w:rPr>
        <w:t>иды и метеориты.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изучение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—определять и различать понятия (Солнечная </w:t>
      </w:r>
      <w:proofErr w:type="spellStart"/>
      <w:r>
        <w:rPr>
          <w:rFonts w:ascii="Times New Roman" w:eastAsia="Calibri" w:hAnsi="Times New Roman" w:cs="Times New Roman"/>
          <w:sz w:val="28"/>
          <w:szCs w:val="28"/>
          <w:lang w:eastAsia="en-US"/>
        </w:rPr>
        <w:t>систе</w:t>
      </w:r>
      <w:r>
        <w:rPr>
          <w:rFonts w:ascii="Times New Roman" w:eastAsia="Calibri" w:hAnsi="Times New Roman" w:cs="Times New Roman"/>
          <w:sz w:val="28"/>
          <w:szCs w:val="28"/>
          <w:lang w:eastAsia="en-US"/>
        </w:rPr>
        <w:t>ма</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ланета</w:t>
      </w:r>
      <w:proofErr w:type="spellEnd"/>
      <w:r>
        <w:rPr>
          <w:rFonts w:ascii="Times New Roman" w:eastAsia="Calibri" w:hAnsi="Times New Roman" w:cs="Times New Roman"/>
          <w:sz w:val="28"/>
          <w:szCs w:val="28"/>
          <w:lang w:eastAsia="en-US"/>
        </w:rPr>
        <w:t xml:space="preserve">, ее спутники, планеты земной группы, планеты-гиганты, кольца планет, малые тела, астероиды, планеты-карлики, кометы, </w:t>
      </w:r>
      <w:proofErr w:type="spellStart"/>
      <w:r>
        <w:rPr>
          <w:rFonts w:ascii="Times New Roman" w:eastAsia="Calibri" w:hAnsi="Times New Roman" w:cs="Times New Roman"/>
          <w:sz w:val="28"/>
          <w:szCs w:val="28"/>
          <w:lang w:eastAsia="en-US"/>
        </w:rPr>
        <w:t>метеороиды</w:t>
      </w:r>
      <w:proofErr w:type="spellEnd"/>
      <w:r>
        <w:rPr>
          <w:rFonts w:ascii="Times New Roman" w:eastAsia="Calibri" w:hAnsi="Times New Roman" w:cs="Times New Roman"/>
          <w:sz w:val="28"/>
          <w:szCs w:val="28"/>
          <w:lang w:eastAsia="en-US"/>
        </w:rPr>
        <w:t>, метеоры, болиды, метеориты);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природу Луны и объяснять причины ее отличия от Земли;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—перечислять существен</w:t>
      </w:r>
      <w:r>
        <w:rPr>
          <w:rFonts w:ascii="Times New Roman" w:eastAsia="Calibri" w:hAnsi="Times New Roman" w:cs="Times New Roman"/>
          <w:sz w:val="28"/>
          <w:szCs w:val="28"/>
          <w:lang w:eastAsia="en-US"/>
        </w:rPr>
        <w:t>ные различия природы двух групп планет и объяснять причины их возникновения;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—объяснять механизм п</w:t>
      </w:r>
      <w:r>
        <w:rPr>
          <w:rFonts w:ascii="Times New Roman" w:eastAsia="Calibri" w:hAnsi="Times New Roman" w:cs="Times New Roman"/>
          <w:sz w:val="28"/>
          <w:szCs w:val="28"/>
          <w:lang w:eastAsia="en-US"/>
        </w:rPr>
        <w:t>арникового эффекта и его значение для формирования и сохранения уникальной природы Земли;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характерные особенности природы планет-гигантов, их спутников и колец;</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—характеризовать природу малых тел Солнечной системы и объяснять причины их значител</w:t>
      </w:r>
      <w:r>
        <w:rPr>
          <w:rFonts w:ascii="Times New Roman" w:eastAsia="Calibri" w:hAnsi="Times New Roman" w:cs="Times New Roman"/>
          <w:sz w:val="28"/>
          <w:szCs w:val="28"/>
          <w:lang w:eastAsia="en-US"/>
        </w:rPr>
        <w:t>ьных различий;</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последствия падения на Землю крупных метеоритов;</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—объяснять сущность </w:t>
      </w:r>
      <w:proofErr w:type="spellStart"/>
      <w:r>
        <w:rPr>
          <w:rFonts w:ascii="Times New Roman" w:eastAsia="Calibri" w:hAnsi="Times New Roman" w:cs="Times New Roman"/>
          <w:sz w:val="28"/>
          <w:szCs w:val="28"/>
          <w:lang w:eastAsia="en-US"/>
        </w:rPr>
        <w:t>астероидно-к</w:t>
      </w:r>
      <w:r>
        <w:rPr>
          <w:rFonts w:ascii="Times New Roman" w:eastAsia="Calibri" w:hAnsi="Times New Roman" w:cs="Times New Roman"/>
          <w:sz w:val="28"/>
          <w:szCs w:val="28"/>
          <w:lang w:eastAsia="en-US"/>
        </w:rPr>
        <w:t>ометнойопасности</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озможности</w:t>
      </w:r>
      <w:proofErr w:type="spellEnd"/>
      <w:r>
        <w:rPr>
          <w:rFonts w:ascii="Times New Roman" w:eastAsia="Calibri" w:hAnsi="Times New Roman" w:cs="Times New Roman"/>
          <w:sz w:val="28"/>
          <w:szCs w:val="28"/>
          <w:lang w:eastAsia="en-US"/>
        </w:rPr>
        <w:t xml:space="preserve"> и способы ее предотвращения.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Солнце и звезды </w:t>
      </w:r>
      <w:r>
        <w:rPr>
          <w:rFonts w:ascii="Times New Roman" w:eastAsia="Calibri" w:hAnsi="Times New Roman" w:cs="Times New Roman"/>
          <w:sz w:val="28"/>
          <w:szCs w:val="28"/>
          <w:lang w:eastAsia="en-US"/>
        </w:rPr>
        <w:t>(6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w:t>
      </w:r>
      <w:r>
        <w:rPr>
          <w:rFonts w:ascii="Times New Roman" w:eastAsia="Calibri" w:hAnsi="Times New Roman" w:cs="Times New Roman"/>
          <w:sz w:val="28"/>
          <w:szCs w:val="28"/>
          <w:lang w:eastAsia="en-US"/>
        </w:rPr>
        <w:t xml:space="preserve">параллакс и расстояния до звезд. Светимость, спектр, цвет и температура различных классов </w:t>
      </w:r>
      <w:proofErr w:type="spellStart"/>
      <w:r>
        <w:rPr>
          <w:rFonts w:ascii="Times New Roman" w:eastAsia="Calibri" w:hAnsi="Times New Roman" w:cs="Times New Roman"/>
          <w:sz w:val="28"/>
          <w:szCs w:val="28"/>
          <w:lang w:eastAsia="en-US"/>
        </w:rPr>
        <w:t>звезд</w:t>
      </w:r>
      <w:proofErr w:type="gramStart"/>
      <w:r>
        <w:rPr>
          <w:rFonts w:ascii="Times New Roman" w:eastAsia="Calibri" w:hAnsi="Times New Roman" w:cs="Times New Roman"/>
          <w:sz w:val="28"/>
          <w:szCs w:val="28"/>
          <w:lang w:eastAsia="en-US"/>
        </w:rPr>
        <w:t>.Д</w:t>
      </w:r>
      <w:proofErr w:type="gramEnd"/>
      <w:r>
        <w:rPr>
          <w:rFonts w:ascii="Times New Roman" w:eastAsia="Calibri" w:hAnsi="Times New Roman" w:cs="Times New Roman"/>
          <w:sz w:val="28"/>
          <w:szCs w:val="28"/>
          <w:lang w:eastAsia="en-US"/>
        </w:rPr>
        <w:t>иаграмма</w:t>
      </w:r>
      <w:proofErr w:type="spellEnd"/>
      <w:r>
        <w:rPr>
          <w:rFonts w:ascii="Times New Roman" w:eastAsia="Calibri" w:hAnsi="Times New Roman" w:cs="Times New Roman"/>
          <w:sz w:val="28"/>
          <w:szCs w:val="28"/>
          <w:lang w:eastAsia="en-US"/>
        </w:rPr>
        <w:t xml:space="preserve"> «спектр—светимость». Массы и размеры </w:t>
      </w:r>
      <w:proofErr w:type="spellStart"/>
      <w:r>
        <w:rPr>
          <w:rFonts w:ascii="Times New Roman" w:eastAsia="Calibri" w:hAnsi="Times New Roman" w:cs="Times New Roman"/>
          <w:sz w:val="28"/>
          <w:szCs w:val="28"/>
          <w:lang w:eastAsia="en-US"/>
        </w:rPr>
        <w:t>звезд</w:t>
      </w:r>
      <w:proofErr w:type="gramStart"/>
      <w:r>
        <w:rPr>
          <w:rFonts w:ascii="Times New Roman" w:eastAsia="Calibri" w:hAnsi="Times New Roman" w:cs="Times New Roman"/>
          <w:sz w:val="28"/>
          <w:szCs w:val="28"/>
          <w:lang w:eastAsia="en-US"/>
        </w:rPr>
        <w:t>.М</w:t>
      </w:r>
      <w:proofErr w:type="gramEnd"/>
      <w:r>
        <w:rPr>
          <w:rFonts w:ascii="Times New Roman" w:eastAsia="Calibri" w:hAnsi="Times New Roman" w:cs="Times New Roman"/>
          <w:sz w:val="28"/>
          <w:szCs w:val="28"/>
          <w:lang w:eastAsia="en-US"/>
        </w:rPr>
        <w:t>одели</w:t>
      </w:r>
      <w:proofErr w:type="spellEnd"/>
      <w:r>
        <w:rPr>
          <w:rFonts w:ascii="Times New Roman" w:eastAsia="Calibri" w:hAnsi="Times New Roman" w:cs="Times New Roman"/>
          <w:sz w:val="28"/>
          <w:szCs w:val="28"/>
          <w:lang w:eastAsia="en-US"/>
        </w:rPr>
        <w:t xml:space="preserve"> звезд. Переменные и нестационарные звезды. Цефеиды — маяки Вселенной. Эволюция звезд различной массы</w:t>
      </w:r>
      <w:r>
        <w:rPr>
          <w:rFonts w:ascii="Times New Roman" w:eastAsia="Calibri" w:hAnsi="Times New Roman" w:cs="Times New Roman"/>
          <w:sz w:val="28"/>
          <w:szCs w:val="28"/>
          <w:lang w:eastAsia="en-US"/>
        </w:rPr>
        <w:t>.</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освоения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—определять и различать понятия (звезда, модель звезды, светимость, парсек, световой год);</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—характеризовать физическое состояние вещества Солнца и звезд и источники их энергии;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внутреннее строение</w:t>
      </w:r>
      <w:r>
        <w:rPr>
          <w:rFonts w:ascii="Times New Roman" w:eastAsia="Calibri" w:hAnsi="Times New Roman" w:cs="Times New Roman"/>
          <w:sz w:val="28"/>
          <w:szCs w:val="28"/>
          <w:lang w:eastAsia="en-US"/>
        </w:rPr>
        <w:t xml:space="preserve"> Солнца и способы передачи энергии из центра к поверхности;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механизм возникновения на Солнце грануляции и пятен;</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наблюдаемые проявления солнечной активности и их влияние на Землю;</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—вычислять расстояние до звезд по годичному параллаксу</w:t>
      </w:r>
      <w:r>
        <w:rPr>
          <w:rFonts w:ascii="Times New Roman" w:eastAsia="Calibri" w:hAnsi="Times New Roman" w:cs="Times New Roman"/>
          <w:sz w:val="28"/>
          <w:szCs w:val="28"/>
          <w:lang w:eastAsia="en-US"/>
        </w:rPr>
        <w:t>;</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—называть основные отличительные особенности звезд различных последовательностей на диаграмме «спектр - светимость»;</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—сравнивать модели различных типов звезд с моделью Солнца;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причины изменения светимости переменных звезд;</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механизм вспышек Новых и Сверхновых;</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—оценивать время существования звезд в зависимости </w:t>
      </w:r>
      <w:proofErr w:type="spellStart"/>
      <w:r>
        <w:rPr>
          <w:rFonts w:ascii="Times New Roman" w:eastAsia="Calibri" w:hAnsi="Times New Roman" w:cs="Times New Roman"/>
          <w:sz w:val="28"/>
          <w:szCs w:val="28"/>
          <w:lang w:eastAsia="en-US"/>
        </w:rPr>
        <w:t>отих</w:t>
      </w:r>
      <w:proofErr w:type="spellEnd"/>
      <w:r>
        <w:rPr>
          <w:rFonts w:ascii="Times New Roman" w:eastAsia="Calibri" w:hAnsi="Times New Roman" w:cs="Times New Roman"/>
          <w:sz w:val="28"/>
          <w:szCs w:val="28"/>
          <w:lang w:eastAsia="en-US"/>
        </w:rPr>
        <w:t xml:space="preserve"> массы;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—описывать этапы формирования и эволюции звезды;</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—характеризовать физические особенности </w:t>
      </w:r>
      <w:proofErr w:type="spellStart"/>
      <w:r>
        <w:rPr>
          <w:rFonts w:ascii="Times New Roman" w:eastAsia="Calibri" w:hAnsi="Times New Roman" w:cs="Times New Roman"/>
          <w:sz w:val="28"/>
          <w:szCs w:val="28"/>
          <w:lang w:eastAsia="en-US"/>
        </w:rPr>
        <w:t>объектов</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озникающих</w:t>
      </w:r>
      <w:proofErr w:type="spellEnd"/>
      <w:r>
        <w:rPr>
          <w:rFonts w:ascii="Times New Roman" w:eastAsia="Calibri" w:hAnsi="Times New Roman" w:cs="Times New Roman"/>
          <w:sz w:val="28"/>
          <w:szCs w:val="28"/>
          <w:lang w:eastAsia="en-US"/>
        </w:rPr>
        <w:t xml:space="preserve"> на конечной стадии эволюции звезд: белых карликов, нейтронных звезд и черных дыр.</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Строение и эволюция Вселенной </w:t>
      </w:r>
      <w:r>
        <w:rPr>
          <w:rFonts w:ascii="Times New Roman" w:eastAsia="Calibri" w:hAnsi="Times New Roman" w:cs="Times New Roman"/>
          <w:sz w:val="28"/>
          <w:szCs w:val="28"/>
          <w:lang w:eastAsia="en-US"/>
        </w:rPr>
        <w:t>(5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Наша Галактика. Ее размеры и структура. Два типа населения Галактики. Межзвез</w:t>
      </w:r>
      <w:r>
        <w:rPr>
          <w:rFonts w:ascii="Times New Roman" w:eastAsia="Calibri" w:hAnsi="Times New Roman" w:cs="Times New Roman"/>
          <w:sz w:val="28"/>
          <w:szCs w:val="28"/>
          <w:lang w:eastAsia="en-US"/>
        </w:rPr>
        <w:t xml:space="preserve">дная среда: газ и пыль. Спиральные рукава. Ядро Галактики. Области звездообразования. Вращение Галактики. Проблема «скрытой» массы. </w:t>
      </w:r>
      <w:r>
        <w:rPr>
          <w:rFonts w:ascii="Times New Roman" w:eastAsia="Calibri" w:hAnsi="Times New Roman" w:cs="Times New Roman"/>
          <w:sz w:val="28"/>
          <w:szCs w:val="28"/>
          <w:lang w:eastAsia="en-US"/>
        </w:rPr>
        <w:t>Разнообразие мира галактик. Квазары. Скопления и сверхскопления галактик. Основы современной космологии</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Красное смещение» и </w:t>
      </w:r>
      <w:r>
        <w:rPr>
          <w:rFonts w:ascii="Times New Roman" w:eastAsia="Calibri" w:hAnsi="Times New Roman" w:cs="Times New Roman"/>
          <w:sz w:val="28"/>
          <w:szCs w:val="28"/>
          <w:lang w:eastAsia="en-US"/>
        </w:rPr>
        <w:t>закон Хаббла. Нестационарная Вселенная А. А. Фридмана. Большой взрыв. Реликтовое излучение. Ускорение расширения Вселенной. «Темная энергия</w:t>
      </w:r>
      <w:proofErr w:type="gramStart"/>
      <w:r>
        <w:rPr>
          <w:rFonts w:ascii="Times New Roman" w:eastAsia="Calibri" w:hAnsi="Times New Roman" w:cs="Times New Roman"/>
          <w:sz w:val="28"/>
          <w:szCs w:val="28"/>
          <w:lang w:eastAsia="en-US"/>
        </w:rPr>
        <w:t>»и</w:t>
      </w:r>
      <w:proofErr w:type="gram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антитяготение</w:t>
      </w:r>
      <w:proofErr w:type="spellEnd"/>
      <w:r>
        <w:rPr>
          <w:rFonts w:ascii="Times New Roman" w:eastAsia="Calibri" w:hAnsi="Times New Roman" w:cs="Times New Roman"/>
          <w:sz w:val="28"/>
          <w:szCs w:val="28"/>
          <w:lang w:eastAsia="en-US"/>
        </w:rPr>
        <w:t>.</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изучения темы 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—объяснять смысл понятий (космология, Вселенная, мод</w:t>
      </w:r>
      <w:r>
        <w:rPr>
          <w:rFonts w:ascii="Times New Roman" w:eastAsia="Calibri" w:hAnsi="Times New Roman" w:cs="Times New Roman"/>
          <w:sz w:val="28"/>
          <w:szCs w:val="28"/>
          <w:lang w:eastAsia="en-US"/>
        </w:rPr>
        <w:t>ель Вселенной, Большой взрыв, реликтовое излучение);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—характеризовать основные параметры Галактики (размеры, состав, структура и кинематика);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—определять расстояние до звездных скоплений и галактик по цефеидам на основе зависимости «период — светимость»;</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распознавать типы галактик (спиральные, эллиптические, неправильные);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—сравнивать выводы А. Эйнштейна и А. А. Фридмана относительно модели Вселенной;</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—обосновывать справедливость модели Фридмана результатами наблюдений «красного смещения» в спектрах галакт</w:t>
      </w:r>
      <w:r>
        <w:rPr>
          <w:rFonts w:ascii="Times New Roman" w:eastAsia="Calibri" w:hAnsi="Times New Roman" w:cs="Times New Roman"/>
          <w:sz w:val="28"/>
          <w:szCs w:val="28"/>
          <w:lang w:eastAsia="en-US"/>
        </w:rPr>
        <w:t>ик;</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—формулировать закон Хаббла;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—определять расстояние до галактик на основе закона Хаббла; по светимости Сверхновых;</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—оценивать возраст Вселенной на основе постоянной Хаббла;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—интерпретировать обнаружение реликтового излучения как свидетельство в пользу </w:t>
      </w:r>
      <w:r>
        <w:rPr>
          <w:rFonts w:ascii="Times New Roman" w:eastAsia="Calibri" w:hAnsi="Times New Roman" w:cs="Times New Roman"/>
          <w:sz w:val="28"/>
          <w:szCs w:val="28"/>
          <w:lang w:eastAsia="en-US"/>
        </w:rPr>
        <w:t>гипотезы Горячей Вселенной;</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—классифицировать основные периоды эволюции Вселенной с момента начала ее расширения — Большого взрыва;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—интерпретировать современные данные об ускорении расширения Вселенной как результата действия </w:t>
      </w:r>
      <w:proofErr w:type="spellStart"/>
      <w:r>
        <w:rPr>
          <w:rFonts w:ascii="Times New Roman" w:eastAsia="Calibri" w:hAnsi="Times New Roman" w:cs="Times New Roman"/>
          <w:sz w:val="28"/>
          <w:szCs w:val="28"/>
          <w:lang w:eastAsia="en-US"/>
        </w:rPr>
        <w:t>антитяготения</w:t>
      </w:r>
      <w:proofErr w:type="spellEnd"/>
      <w:r>
        <w:rPr>
          <w:rFonts w:ascii="Times New Roman" w:eastAsia="Calibri" w:hAnsi="Times New Roman" w:cs="Times New Roman"/>
          <w:sz w:val="28"/>
          <w:szCs w:val="28"/>
          <w:lang w:eastAsia="en-US"/>
        </w:rPr>
        <w:t xml:space="preserve"> «темной энергии</w:t>
      </w:r>
      <w:r>
        <w:rPr>
          <w:rFonts w:ascii="Times New Roman" w:eastAsia="Calibri" w:hAnsi="Times New Roman" w:cs="Times New Roman"/>
          <w:sz w:val="28"/>
          <w:szCs w:val="28"/>
          <w:lang w:eastAsia="en-US"/>
        </w:rPr>
        <w:t>» — вида материи, природа которой еще неизвестна.</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Жизнь и разум во Вселенной </w:t>
      </w: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ч)</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Проблема существования жизни вне Земли. Условия, необходимые для развития жизни. Поиски жизни на планетах Солнечной системы. Сложные </w:t>
      </w:r>
      <w:r>
        <w:rPr>
          <w:rFonts w:ascii="Times New Roman" w:eastAsia="Calibri" w:hAnsi="Times New Roman" w:cs="Times New Roman"/>
          <w:sz w:val="28"/>
          <w:szCs w:val="28"/>
          <w:lang w:eastAsia="en-US"/>
        </w:rPr>
        <w:lastRenderedPageBreak/>
        <w:t>органические соединения в космосе. Совре</w:t>
      </w:r>
      <w:r>
        <w:rPr>
          <w:rFonts w:ascii="Times New Roman" w:eastAsia="Calibri" w:hAnsi="Times New Roman" w:cs="Times New Roman"/>
          <w:sz w:val="28"/>
          <w:szCs w:val="28"/>
          <w:lang w:eastAsia="en-US"/>
        </w:rPr>
        <w:t xml:space="preserve">менные возможности космонавтики и радиоастрономии для связи с другими цивилизациями. </w:t>
      </w:r>
      <w:r>
        <w:rPr>
          <w:rFonts w:ascii="Times New Roman" w:eastAsia="Calibri" w:hAnsi="Times New Roman" w:cs="Times New Roman"/>
          <w:sz w:val="28"/>
          <w:szCs w:val="28"/>
          <w:lang w:eastAsia="en-US"/>
        </w:rPr>
        <w:t xml:space="preserve">Планетные системы у других звезд. Человечество заявляет о своем </w:t>
      </w:r>
      <w:r>
        <w:rPr>
          <w:rFonts w:ascii="Times New Roman" w:eastAsia="Calibri" w:hAnsi="Times New Roman" w:cs="Times New Roman"/>
          <w:sz w:val="28"/>
          <w:szCs w:val="28"/>
          <w:lang w:eastAsia="en-US"/>
        </w:rPr>
        <w:t>существовании.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Предметные результаты </w:t>
      </w:r>
      <w:r>
        <w:rPr>
          <w:rFonts w:ascii="Times New Roman" w:eastAsia="Calibri" w:hAnsi="Times New Roman" w:cs="Times New Roman"/>
          <w:sz w:val="28"/>
          <w:szCs w:val="28"/>
          <w:lang w:eastAsia="en-US"/>
        </w:rPr>
        <w:t>позволяют:</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систематизировать знания о методах исследования и современном</w:t>
      </w:r>
      <w:r>
        <w:rPr>
          <w:rFonts w:ascii="Times New Roman" w:eastAsia="Calibri" w:hAnsi="Times New Roman" w:cs="Times New Roman"/>
          <w:sz w:val="28"/>
          <w:szCs w:val="28"/>
          <w:lang w:eastAsia="en-US"/>
        </w:rPr>
        <w:t xml:space="preserve"> состоянии проблемы существования жизни во Вселенной.</w:t>
      </w:r>
    </w:p>
    <w:p w:rsidR="00BE29CC" w:rsidRDefault="00BE29CC">
      <w:pPr>
        <w:spacing w:after="0"/>
        <w:ind w:firstLine="709"/>
        <w:jc w:val="both"/>
        <w:rPr>
          <w:rFonts w:ascii="Times New Roman" w:eastAsia="Calibri" w:hAnsi="Times New Roman" w:cs="Times New Roman"/>
          <w:b/>
          <w:sz w:val="28"/>
          <w:szCs w:val="28"/>
          <w:lang w:eastAsia="en-US"/>
        </w:rPr>
      </w:pPr>
    </w:p>
    <w:p w:rsidR="00BE29CC" w:rsidRDefault="00A548FA">
      <w:pPr>
        <w:spacing w:after="0"/>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Способы проверки достижения результатов обучения</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w:t>
      </w:r>
      <w:r>
        <w:rPr>
          <w:rFonts w:ascii="Times New Roman" w:eastAsia="Calibri" w:hAnsi="Times New Roman" w:cs="Times New Roman"/>
          <w:sz w:val="28"/>
          <w:szCs w:val="28"/>
          <w:lang w:eastAsia="en-US"/>
        </w:rPr>
        <w:t xml:space="preserve">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w:t>
      </w:r>
      <w:r>
        <w:rPr>
          <w:rFonts w:ascii="Times New Roman" w:eastAsia="Calibri" w:hAnsi="Times New Roman" w:cs="Times New Roman"/>
          <w:sz w:val="28"/>
          <w:szCs w:val="28"/>
          <w:lang w:eastAsia="en-US"/>
        </w:rPr>
        <w:t>дискуссиях при обсуждении выполненных заданий, оцениваются рефераты учащихся и результаты проектной деятельности.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Достижение предметных результатов обучения контролируется в основном в процессе устной проверки знаний, при выполнении письменных проверочных </w:t>
      </w:r>
      <w:r>
        <w:rPr>
          <w:rFonts w:ascii="Times New Roman" w:eastAsia="Calibri" w:hAnsi="Times New Roman" w:cs="Times New Roman"/>
          <w:sz w:val="28"/>
          <w:szCs w:val="28"/>
          <w:lang w:eastAsia="en-US"/>
        </w:rPr>
        <w:t>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Дости</w:t>
      </w:r>
      <w:r>
        <w:rPr>
          <w:rFonts w:ascii="Times New Roman" w:eastAsia="Calibri" w:hAnsi="Times New Roman" w:cs="Times New Roman"/>
          <w:sz w:val="28"/>
          <w:szCs w:val="28"/>
          <w:lang w:eastAsia="en-US"/>
        </w:rPr>
        <w:t xml:space="preserve">жение </w:t>
      </w:r>
      <w:proofErr w:type="spellStart"/>
      <w:r>
        <w:rPr>
          <w:rFonts w:ascii="Times New Roman" w:eastAsia="Calibri" w:hAnsi="Times New Roman" w:cs="Times New Roman"/>
          <w:sz w:val="28"/>
          <w:szCs w:val="28"/>
          <w:lang w:eastAsia="en-US"/>
        </w:rPr>
        <w:t>метапредметных</w:t>
      </w:r>
      <w:proofErr w:type="spellEnd"/>
      <w:r>
        <w:rPr>
          <w:rFonts w:ascii="Times New Roman" w:eastAsia="Calibri" w:hAnsi="Times New Roman" w:cs="Times New Roman"/>
          <w:sz w:val="28"/>
          <w:szCs w:val="28"/>
          <w:lang w:eastAsia="en-US"/>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w:t>
      </w:r>
      <w:r>
        <w:rPr>
          <w:rFonts w:ascii="Times New Roman" w:eastAsia="Calibri" w:hAnsi="Times New Roman" w:cs="Times New Roman"/>
          <w:sz w:val="28"/>
          <w:szCs w:val="28"/>
          <w:lang w:eastAsia="en-US"/>
        </w:rPr>
        <w:t xml:space="preserve">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Pr>
          <w:rFonts w:ascii="Times New Roman" w:eastAsia="Calibri" w:hAnsi="Times New Roman" w:cs="Times New Roman"/>
          <w:sz w:val="28"/>
          <w:szCs w:val="28"/>
          <w:lang w:eastAsia="en-US"/>
        </w:rPr>
        <w:t>метапредметные</w:t>
      </w:r>
      <w:proofErr w:type="spellEnd"/>
      <w:r>
        <w:rPr>
          <w:rFonts w:ascii="Times New Roman" w:eastAsia="Calibri" w:hAnsi="Times New Roman" w:cs="Times New Roman"/>
          <w:sz w:val="28"/>
          <w:szCs w:val="28"/>
          <w:lang w:eastAsia="en-US"/>
        </w:rPr>
        <w:t xml:space="preserve">  результаты контролируются при подго</w:t>
      </w:r>
      <w:r>
        <w:rPr>
          <w:rFonts w:ascii="Times New Roman" w:eastAsia="Calibri" w:hAnsi="Times New Roman" w:cs="Times New Roman"/>
          <w:sz w:val="28"/>
          <w:szCs w:val="28"/>
          <w:lang w:eastAsia="en-US"/>
        </w:rPr>
        <w:t xml:space="preserve">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w:t>
      </w:r>
      <w:proofErr w:type="spellStart"/>
      <w:r>
        <w:rPr>
          <w:rFonts w:ascii="Times New Roman" w:eastAsia="Calibri" w:hAnsi="Times New Roman" w:cs="Times New Roman"/>
          <w:sz w:val="28"/>
          <w:szCs w:val="28"/>
          <w:lang w:eastAsia="en-US"/>
        </w:rPr>
        <w:t>межпредметные</w:t>
      </w:r>
      <w:proofErr w:type="spellEnd"/>
      <w:r>
        <w:rPr>
          <w:rFonts w:ascii="Times New Roman" w:eastAsia="Calibri" w:hAnsi="Times New Roman" w:cs="Times New Roman"/>
          <w:sz w:val="28"/>
          <w:szCs w:val="28"/>
          <w:lang w:eastAsia="en-US"/>
        </w:rPr>
        <w:t xml:space="preserve"> связи астрономии с другими предметами (</w:t>
      </w:r>
      <w:proofErr w:type="spellStart"/>
      <w:r>
        <w:rPr>
          <w:rFonts w:ascii="Times New Roman" w:eastAsia="Calibri" w:hAnsi="Times New Roman" w:cs="Times New Roman"/>
          <w:sz w:val="28"/>
          <w:szCs w:val="28"/>
          <w:lang w:eastAsia="en-US"/>
        </w:rPr>
        <w:t>физика</w:t>
      </w:r>
      <w:proofErr w:type="gramStart"/>
      <w:r>
        <w:rPr>
          <w:rFonts w:ascii="Times New Roman" w:eastAsia="Calibri" w:hAnsi="Times New Roman" w:cs="Times New Roman"/>
          <w:sz w:val="28"/>
          <w:szCs w:val="28"/>
          <w:lang w:eastAsia="en-US"/>
        </w:rPr>
        <w:t>,б</w:t>
      </w:r>
      <w:proofErr w:type="gramEnd"/>
      <w:r>
        <w:rPr>
          <w:rFonts w:ascii="Times New Roman" w:eastAsia="Calibri" w:hAnsi="Times New Roman" w:cs="Times New Roman"/>
          <w:sz w:val="28"/>
          <w:szCs w:val="28"/>
          <w:lang w:eastAsia="en-US"/>
        </w:rPr>
        <w:t>иология</w:t>
      </w:r>
      <w:proofErr w:type="spellEnd"/>
      <w:r>
        <w:rPr>
          <w:rFonts w:ascii="Times New Roman" w:eastAsia="Calibri" w:hAnsi="Times New Roman" w:cs="Times New Roman"/>
          <w:sz w:val="28"/>
          <w:szCs w:val="28"/>
          <w:lang w:eastAsia="en-US"/>
        </w:rPr>
        <w:t xml:space="preserve">, химия, </w:t>
      </w:r>
      <w:r>
        <w:rPr>
          <w:rFonts w:ascii="Times New Roman" w:eastAsia="Calibri" w:hAnsi="Times New Roman" w:cs="Times New Roman"/>
          <w:sz w:val="28"/>
          <w:szCs w:val="28"/>
          <w:lang w:eastAsia="en-US"/>
        </w:rPr>
        <w:t>история и др.).</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w:t>
      </w:r>
      <w:proofErr w:type="spellStart"/>
      <w:r>
        <w:rPr>
          <w:rFonts w:ascii="Times New Roman" w:eastAsia="Calibri" w:hAnsi="Times New Roman" w:cs="Times New Roman"/>
          <w:sz w:val="28"/>
          <w:szCs w:val="28"/>
          <w:lang w:eastAsia="en-US"/>
        </w:rPr>
        <w:t>портфолио</w:t>
      </w:r>
      <w:proofErr w:type="spellEnd"/>
      <w:r>
        <w:rPr>
          <w:rFonts w:ascii="Times New Roman" w:eastAsia="Calibri" w:hAnsi="Times New Roman" w:cs="Times New Roman"/>
          <w:sz w:val="28"/>
          <w:szCs w:val="28"/>
          <w:lang w:eastAsia="en-US"/>
        </w:rPr>
        <w:t xml:space="preserve"> учащегося.</w:t>
      </w:r>
    </w:p>
    <w:p w:rsidR="00BE29CC" w:rsidRDefault="00A548FA">
      <w:pPr>
        <w:spacing w:after="0"/>
        <w:ind w:firstLine="709"/>
        <w:jc w:val="both"/>
        <w:rPr>
          <w:rFonts w:ascii="Times New Roman" w:eastAsia="Times New Roman" w:hAnsi="Times New Roman" w:cs="Times New Roman"/>
          <w:b/>
          <w:sz w:val="28"/>
          <w:szCs w:val="28"/>
          <w:lang w:eastAsia="en-US" w:bidi="en-US"/>
        </w:rPr>
      </w:pPr>
      <w:r>
        <w:rPr>
          <w:rFonts w:ascii="Times New Roman" w:eastAsia="Calibri" w:hAnsi="Times New Roman" w:cs="Times New Roman"/>
          <w:sz w:val="28"/>
          <w:szCs w:val="28"/>
          <w:lang w:eastAsia="en-US"/>
        </w:rPr>
        <w:lastRenderedPageBreak/>
        <w:t>Возмо</w:t>
      </w:r>
      <w:r>
        <w:rPr>
          <w:rFonts w:ascii="Times New Roman" w:eastAsia="Calibri" w:hAnsi="Times New Roman" w:cs="Times New Roman"/>
          <w:sz w:val="28"/>
          <w:szCs w:val="28"/>
          <w:lang w:eastAsia="en-US"/>
        </w:rPr>
        <w:t>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w:t>
      </w:r>
      <w:r>
        <w:rPr>
          <w:rFonts w:ascii="Times New Roman" w:eastAsia="Calibri" w:hAnsi="Times New Roman" w:cs="Times New Roman"/>
          <w:sz w:val="28"/>
          <w:szCs w:val="28"/>
          <w:lang w:eastAsia="en-US"/>
        </w:rPr>
        <w:t>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w:t>
      </w:r>
      <w:r>
        <w:rPr>
          <w:rFonts w:ascii="Times New Roman" w:eastAsia="Calibri" w:hAnsi="Times New Roman" w:cs="Times New Roman"/>
          <w:sz w:val="28"/>
          <w:szCs w:val="28"/>
          <w:lang w:eastAsia="en-US"/>
        </w:rPr>
        <w:t>в.</w:t>
      </w:r>
    </w:p>
    <w:p w:rsidR="00BE29CC" w:rsidRDefault="00A548FA">
      <w:pPr>
        <w:spacing w:after="0"/>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Формы организации учебной деятельности</w:t>
      </w:r>
    </w:p>
    <w:p w:rsidR="00BE29CC" w:rsidRDefault="00A548F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w:t>
      </w:r>
      <w:r>
        <w:rPr>
          <w:rFonts w:ascii="Times New Roman" w:eastAsia="Calibri" w:hAnsi="Times New Roman" w:cs="Times New Roman"/>
          <w:sz w:val="28"/>
          <w:szCs w:val="28"/>
          <w:lang w:eastAsia="en-US"/>
        </w:rPr>
        <w:t xml:space="preserve">даний различных видов: информационных, практических, </w:t>
      </w:r>
      <w:r>
        <w:rPr>
          <w:rFonts w:ascii="Times New Roman" w:eastAsia="Calibri" w:hAnsi="Times New Roman" w:cs="Times New Roman"/>
          <w:sz w:val="28"/>
          <w:szCs w:val="28"/>
          <w:lang w:eastAsia="en-US"/>
        </w:rPr>
        <w:t>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BE29CC" w:rsidRDefault="00A548FA">
      <w:pPr>
        <w:numPr>
          <w:ilvl w:val="0"/>
          <w:numId w:val="2"/>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классно-урочная (изучение нового, практикум, контроль, дополнительная работа, уроки-зачеты, уроки — защиты творческих заданий).</w:t>
      </w:r>
      <w:proofErr w:type="gramEnd"/>
      <w:r>
        <w:rPr>
          <w:rFonts w:ascii="Times New Roman" w:eastAsia="Calibri" w:hAnsi="Times New Roman" w:cs="Times New Roman"/>
          <w:sz w:val="28"/>
          <w:szCs w:val="28"/>
          <w:lang w:eastAsia="en-US"/>
        </w:rPr>
        <w:t xml:space="preserve"> В данном случае используются все типы объектов. При выполнении проектных заданий исследование, осуществление </w:t>
      </w:r>
      <w:proofErr w:type="spellStart"/>
      <w:r>
        <w:rPr>
          <w:rFonts w:ascii="Times New Roman" w:eastAsia="Calibri" w:hAnsi="Times New Roman" w:cs="Times New Roman"/>
          <w:sz w:val="28"/>
          <w:szCs w:val="28"/>
          <w:lang w:eastAsia="en-US"/>
        </w:rPr>
        <w:t>межпредметных</w:t>
      </w:r>
      <w:proofErr w:type="spellEnd"/>
      <w:r>
        <w:rPr>
          <w:rFonts w:ascii="Times New Roman" w:eastAsia="Calibri" w:hAnsi="Times New Roman" w:cs="Times New Roman"/>
          <w:sz w:val="28"/>
          <w:szCs w:val="28"/>
          <w:lang w:eastAsia="en-US"/>
        </w:rPr>
        <w:t xml:space="preserve"> связ</w:t>
      </w:r>
      <w:r>
        <w:rPr>
          <w:rFonts w:ascii="Times New Roman" w:eastAsia="Calibri" w:hAnsi="Times New Roman" w:cs="Times New Roman"/>
          <w:sz w:val="28"/>
          <w:szCs w:val="28"/>
          <w:lang w:eastAsia="en-US"/>
        </w:rPr>
        <w:t>ей, поиск информации осуществляются учащимися под руководством учителя;</w:t>
      </w:r>
    </w:p>
    <w:p w:rsidR="00BE29CC" w:rsidRDefault="00A548FA">
      <w:pPr>
        <w:numPr>
          <w:ilvl w:val="0"/>
          <w:numId w:val="2"/>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w:t>
      </w:r>
      <w:r>
        <w:rPr>
          <w:rFonts w:ascii="Times New Roman" w:eastAsia="Calibri" w:hAnsi="Times New Roman" w:cs="Times New Roman"/>
          <w:sz w:val="28"/>
          <w:szCs w:val="28"/>
          <w:lang w:eastAsia="en-US"/>
        </w:rPr>
        <w:t>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BE29CC" w:rsidRDefault="00A548FA">
      <w:pPr>
        <w:numPr>
          <w:ilvl w:val="0"/>
          <w:numId w:val="2"/>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групповая работа. Возможна работа групп учащихся по индивидуальным заданиям. Предварительно учитель формир</w:t>
      </w:r>
      <w:r>
        <w:rPr>
          <w:rFonts w:ascii="Times New Roman" w:eastAsia="Calibri" w:hAnsi="Times New Roman" w:cs="Times New Roman"/>
          <w:sz w:val="28"/>
          <w:szCs w:val="28"/>
          <w:lang w:eastAsia="en-US"/>
        </w:rPr>
        <w:t>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BE29CC" w:rsidRDefault="00A548FA">
      <w:pPr>
        <w:numPr>
          <w:ilvl w:val="0"/>
          <w:numId w:val="2"/>
        </w:numPr>
        <w:tabs>
          <w:tab w:val="left" w:pos="709"/>
          <w:tab w:val="left" w:pos="993"/>
        </w:tabs>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внеклассная работа, </w:t>
      </w:r>
      <w:r>
        <w:rPr>
          <w:rFonts w:ascii="Times New Roman" w:eastAsia="Calibri" w:hAnsi="Times New Roman" w:cs="Times New Roman"/>
          <w:sz w:val="28"/>
          <w:szCs w:val="28"/>
          <w:lang w:eastAsia="en-US"/>
        </w:rPr>
        <w:t>исследовательская работа, кружковая работа;</w:t>
      </w:r>
    </w:p>
    <w:p w:rsidR="00BE29CC" w:rsidRDefault="00A548FA">
      <w:pPr>
        <w:numPr>
          <w:ilvl w:val="0"/>
          <w:numId w:val="2"/>
        </w:numPr>
        <w:tabs>
          <w:tab w:val="left" w:pos="709"/>
          <w:tab w:val="left" w:pos="993"/>
        </w:tabs>
        <w:spacing w:after="0"/>
        <w:ind w:left="0" w:firstLine="709"/>
        <w:contextualSpacing/>
        <w:jc w:val="both"/>
        <w:rPr>
          <w:rFonts w:ascii="Times New Roman" w:eastAsia="Times New Roman" w:hAnsi="Times New Roman" w:cs="Times New Roman"/>
          <w:b/>
          <w:sz w:val="28"/>
          <w:szCs w:val="28"/>
          <w:lang w:eastAsia="en-US" w:bidi="en-US"/>
        </w:rPr>
      </w:pPr>
      <w:r>
        <w:rPr>
          <w:rFonts w:ascii="Times New Roman" w:eastAsia="Calibri" w:hAnsi="Times New Roman" w:cs="Times New Roman"/>
          <w:sz w:val="28"/>
          <w:szCs w:val="28"/>
          <w:lang w:eastAsia="en-US"/>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BE29CC" w:rsidRDefault="00BE29CC">
      <w:pPr>
        <w:shd w:val="clear" w:color="auto" w:fill="FFFFFF"/>
        <w:spacing w:after="0"/>
        <w:ind w:firstLine="709"/>
        <w:jc w:val="both"/>
        <w:rPr>
          <w:rFonts w:ascii="Times New Roman" w:eastAsia="Times New Roman" w:hAnsi="Times New Roman" w:cs="Times New Roman"/>
          <w:b/>
          <w:sz w:val="28"/>
          <w:szCs w:val="28"/>
          <w:lang w:eastAsia="en-US" w:bidi="en-US"/>
        </w:rPr>
      </w:pPr>
    </w:p>
    <w:p w:rsidR="00BE29CC" w:rsidRDefault="00A548FA">
      <w:pPr>
        <w:spacing w:after="0"/>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Информаци</w:t>
      </w:r>
      <w:r>
        <w:rPr>
          <w:rFonts w:ascii="Times New Roman" w:eastAsia="Calibri" w:hAnsi="Times New Roman" w:cs="Times New Roman"/>
          <w:b/>
          <w:sz w:val="28"/>
          <w:szCs w:val="28"/>
          <w:lang w:eastAsia="en-US"/>
        </w:rPr>
        <w:t>онно-образовательная среда линии</w:t>
      </w:r>
    </w:p>
    <w:p w:rsidR="00BE29CC" w:rsidRDefault="00A548FA">
      <w:pPr>
        <w:spacing w:after="0"/>
        <w:ind w:firstLine="709"/>
        <w:jc w:val="both"/>
        <w:rPr>
          <w:rFonts w:ascii="Times New Roman" w:eastAsia="Calibri" w:hAnsi="Times New Roman" w:cs="Times New Roman"/>
          <w:b/>
          <w:sz w:val="28"/>
          <w:szCs w:val="28"/>
          <w:lang w:eastAsia="en-US"/>
        </w:rPr>
      </w:pPr>
      <w:r>
        <w:rPr>
          <w:rFonts w:ascii="Times New Roman" w:eastAsia="Times New Roman" w:hAnsi="Times New Roman" w:cs="Times New Roman"/>
          <w:sz w:val="28"/>
          <w:szCs w:val="28"/>
          <w:lang w:eastAsia="en-US" w:bidi="en-US"/>
        </w:rPr>
        <w:t xml:space="preserve">Для реализации </w:t>
      </w:r>
      <w:r>
        <w:rPr>
          <w:rFonts w:ascii="Times New Roman" w:eastAsia="Times New Roman" w:hAnsi="Times New Roman" w:cs="Times New Roman"/>
          <w:color w:val="000000"/>
          <w:sz w:val="28"/>
          <w:szCs w:val="28"/>
          <w:lang w:eastAsia="en-US" w:bidi="en-US"/>
        </w:rPr>
        <w:t xml:space="preserve">Рабочей </w:t>
      </w:r>
      <w:r>
        <w:rPr>
          <w:rFonts w:ascii="Times New Roman" w:eastAsia="Times New Roman" w:hAnsi="Times New Roman" w:cs="Times New Roman"/>
          <w:sz w:val="28"/>
          <w:szCs w:val="28"/>
          <w:lang w:eastAsia="en-US" w:bidi="en-US"/>
        </w:rPr>
        <w:t>программы используется учебно-методический комплект, включающий:</w:t>
      </w:r>
    </w:p>
    <w:p w:rsidR="00BE29CC" w:rsidRDefault="00A548FA">
      <w:pPr>
        <w:numPr>
          <w:ilvl w:val="0"/>
          <w:numId w:val="7"/>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Воронцов-Вельяминов Б. А., </w:t>
      </w:r>
      <w:proofErr w:type="spellStart"/>
      <w:r>
        <w:rPr>
          <w:rFonts w:ascii="Times New Roman" w:eastAsia="Calibri" w:hAnsi="Times New Roman" w:cs="Times New Roman"/>
          <w:sz w:val="28"/>
          <w:szCs w:val="28"/>
          <w:lang w:eastAsia="en-US"/>
        </w:rPr>
        <w:t>Страут</w:t>
      </w:r>
      <w:proofErr w:type="spellEnd"/>
      <w:r>
        <w:rPr>
          <w:rFonts w:ascii="Times New Roman" w:eastAsia="Calibri" w:hAnsi="Times New Roman" w:cs="Times New Roman"/>
          <w:sz w:val="28"/>
          <w:szCs w:val="28"/>
          <w:lang w:eastAsia="en-US"/>
        </w:rPr>
        <w:t xml:space="preserve"> Е. К. «Астрономия. 11 класс». Учебник с электронным приложением.— М.</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Дрофа, 2017.</w:t>
      </w:r>
    </w:p>
    <w:p w:rsidR="00BE29CC" w:rsidRDefault="00A548FA">
      <w:pPr>
        <w:numPr>
          <w:ilvl w:val="0"/>
          <w:numId w:val="7"/>
        </w:numPr>
        <w:spacing w:after="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Методическое посо</w:t>
      </w:r>
      <w:r>
        <w:rPr>
          <w:rFonts w:ascii="Times New Roman" w:eastAsia="Calibri" w:hAnsi="Times New Roman" w:cs="Times New Roman"/>
          <w:sz w:val="28"/>
          <w:szCs w:val="28"/>
          <w:lang w:eastAsia="en-US"/>
        </w:rPr>
        <w:t xml:space="preserve">бие к учебнику «Астрономия. 11 класс» авторов Б. А. Воронцова-Вельяминова, Е. К. </w:t>
      </w:r>
      <w:proofErr w:type="spellStart"/>
      <w:r>
        <w:rPr>
          <w:rFonts w:ascii="Times New Roman" w:eastAsia="Calibri" w:hAnsi="Times New Roman" w:cs="Times New Roman"/>
          <w:sz w:val="28"/>
          <w:szCs w:val="28"/>
          <w:lang w:eastAsia="en-US"/>
        </w:rPr>
        <w:t>Страута</w:t>
      </w:r>
      <w:proofErr w:type="spellEnd"/>
      <w:r>
        <w:rPr>
          <w:rFonts w:ascii="Times New Roman" w:eastAsia="Calibri" w:hAnsi="Times New Roman" w:cs="Times New Roman"/>
          <w:sz w:val="28"/>
          <w:szCs w:val="28"/>
          <w:lang w:eastAsia="en-US"/>
        </w:rPr>
        <w:t>. — М.</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Дрофа, 2017.</w:t>
      </w:r>
    </w:p>
    <w:p w:rsidR="00BE29CC" w:rsidRDefault="00A548FA">
      <w:pPr>
        <w:numPr>
          <w:ilvl w:val="0"/>
          <w:numId w:val="7"/>
        </w:numPr>
        <w:spacing w:after="0"/>
        <w:ind w:left="0" w:firstLine="709"/>
        <w:contextualSpacing/>
        <w:jc w:val="both"/>
        <w:rPr>
          <w:rFonts w:ascii="Times New Roman" w:eastAsia="Times New Roman" w:hAnsi="Times New Roman" w:cs="Times New Roman"/>
          <w:b/>
          <w:sz w:val="28"/>
          <w:szCs w:val="28"/>
          <w:lang w:eastAsia="en-US" w:bidi="en-US"/>
        </w:rPr>
      </w:pPr>
      <w:r>
        <w:rPr>
          <w:rFonts w:ascii="Times New Roman" w:eastAsia="Calibri" w:hAnsi="Times New Roman" w:cs="Times New Roman"/>
          <w:sz w:val="28"/>
          <w:szCs w:val="28"/>
          <w:lang w:eastAsia="en-US"/>
        </w:rPr>
        <w:t xml:space="preserve">Рабочая программа к УМК Б. А. Воронцова-Вельяминова, Е. К. </w:t>
      </w:r>
      <w:proofErr w:type="spellStart"/>
      <w:r>
        <w:rPr>
          <w:rFonts w:ascii="Times New Roman" w:eastAsia="Calibri" w:hAnsi="Times New Roman" w:cs="Times New Roman"/>
          <w:sz w:val="28"/>
          <w:szCs w:val="28"/>
          <w:lang w:eastAsia="en-US"/>
        </w:rPr>
        <w:t>Страута</w:t>
      </w:r>
      <w:proofErr w:type="spellEnd"/>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учебно-методическое пособие / Е. К. </w:t>
      </w:r>
      <w:proofErr w:type="spellStart"/>
      <w:r>
        <w:rPr>
          <w:rFonts w:ascii="Times New Roman" w:eastAsia="Calibri" w:hAnsi="Times New Roman" w:cs="Times New Roman"/>
          <w:sz w:val="28"/>
          <w:szCs w:val="28"/>
          <w:lang w:eastAsia="en-US"/>
        </w:rPr>
        <w:t>Страут</w:t>
      </w:r>
      <w:proofErr w:type="spellEnd"/>
      <w:r>
        <w:rPr>
          <w:rFonts w:ascii="Times New Roman" w:eastAsia="Calibri" w:hAnsi="Times New Roman" w:cs="Times New Roman"/>
          <w:sz w:val="28"/>
          <w:szCs w:val="28"/>
          <w:lang w:eastAsia="en-US"/>
        </w:rPr>
        <w:t>. — М.</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Дрофа, 2017.</w:t>
      </w:r>
    </w:p>
    <w:p w:rsidR="00BE29CC" w:rsidRDefault="00BE29CC">
      <w:pPr>
        <w:shd w:val="clear" w:color="auto" w:fill="FFFFFF"/>
        <w:spacing w:after="0" w:line="240" w:lineRule="auto"/>
        <w:ind w:left="142" w:firstLine="426"/>
        <w:jc w:val="center"/>
        <w:rPr>
          <w:rFonts w:ascii="Calibri" w:eastAsia="Times New Roman" w:hAnsi="Calibri" w:cs="Times New Roman"/>
          <w:b/>
          <w:lang w:eastAsia="en-US" w:bidi="en-US"/>
        </w:rPr>
      </w:pPr>
    </w:p>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BE29CC"/>
    <w:p w:rsidR="00BE29CC" w:rsidRDefault="00A548FA">
      <w:pPr>
        <w:spacing w:line="360" w:lineRule="auto"/>
        <w:jc w:val="both"/>
      </w:pPr>
      <w:r>
        <w:br w:type="page" w:clear="all"/>
      </w:r>
    </w:p>
    <w:p w:rsidR="00BE29CC" w:rsidRDefault="00BE29CC">
      <w:pPr>
        <w:sectPr w:rsidR="00BE29CC">
          <w:type w:val="continuous"/>
          <w:pgSz w:w="11906" w:h="16838"/>
          <w:pgMar w:top="1134" w:right="850" w:bottom="1134" w:left="1701" w:header="708" w:footer="708" w:gutter="0"/>
          <w:cols w:space="708"/>
          <w:docGrid w:linePitch="360"/>
        </w:sectPr>
      </w:pPr>
    </w:p>
    <w:p w:rsidR="00BE29CC" w:rsidRDefault="00A548F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Календарно-тематическое планирование</w:t>
      </w:r>
    </w:p>
    <w:p w:rsidR="00BE29CC" w:rsidRDefault="00A548F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класс </w:t>
      </w:r>
      <w:proofErr w:type="gramStart"/>
      <w:r>
        <w:rPr>
          <w:rFonts w:ascii="Times New Roman" w:eastAsia="Times New Roman" w:hAnsi="Times New Roman" w:cs="Times New Roman"/>
          <w:b/>
          <w:sz w:val="24"/>
          <w:szCs w:val="24"/>
          <w:lang w:eastAsia="ar-SA"/>
        </w:rPr>
        <w:t xml:space="preserve">( </w:t>
      </w:r>
      <w:proofErr w:type="gramEnd"/>
      <w:r>
        <w:rPr>
          <w:rFonts w:ascii="Times New Roman" w:eastAsia="Times New Roman" w:hAnsi="Times New Roman" w:cs="Times New Roman"/>
          <w:b/>
          <w:sz w:val="24"/>
          <w:szCs w:val="24"/>
          <w:lang w:eastAsia="ar-SA"/>
        </w:rPr>
        <w:t>34 часа, 1 час в неделю)</w:t>
      </w:r>
    </w:p>
    <w:tbl>
      <w:tblPr>
        <w:tblW w:w="16113" w:type="dxa"/>
        <w:jc w:val="center"/>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368"/>
        <w:gridCol w:w="3434"/>
        <w:gridCol w:w="3221"/>
        <w:gridCol w:w="3898"/>
        <w:gridCol w:w="1207"/>
        <w:gridCol w:w="58"/>
        <w:gridCol w:w="7"/>
        <w:gridCol w:w="1258"/>
        <w:gridCol w:w="15"/>
      </w:tblGrid>
      <w:tr w:rsidR="00BE29CC">
        <w:trPr>
          <w:trHeight w:val="567"/>
          <w:jc w:val="center"/>
        </w:trPr>
        <w:tc>
          <w:tcPr>
            <w:tcW w:w="647" w:type="dxa"/>
            <w:vMerge w:val="restart"/>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rPr>
                <w:rFonts w:ascii="Times New Roman" w:eastAsia="Malgun Gothic" w:hAnsi="Times New Roman" w:cs="Times New Roman"/>
                <w:b/>
                <w:color w:val="000000"/>
              </w:rPr>
            </w:pPr>
            <w:r>
              <w:rPr>
                <w:rFonts w:ascii="Times New Roman" w:eastAsia="Malgun Gothic" w:hAnsi="Times New Roman" w:cs="Times New Roman"/>
                <w:b/>
                <w:color w:val="000000"/>
              </w:rPr>
              <w:t>№</w:t>
            </w:r>
          </w:p>
          <w:p w:rsidR="00BE29CC" w:rsidRDefault="00A548FA">
            <w:pPr>
              <w:spacing w:after="0" w:line="240" w:lineRule="auto"/>
              <w:rPr>
                <w:rFonts w:ascii="Times New Roman" w:eastAsia="Malgun Gothic" w:hAnsi="Times New Roman" w:cs="Times New Roman"/>
                <w:b/>
                <w:color w:val="000000"/>
              </w:rPr>
            </w:pPr>
            <w:proofErr w:type="spellStart"/>
            <w:proofErr w:type="gramStart"/>
            <w:r>
              <w:rPr>
                <w:rFonts w:ascii="Times New Roman" w:eastAsia="Malgun Gothic" w:hAnsi="Times New Roman" w:cs="Times New Roman"/>
                <w:b/>
                <w:color w:val="000000"/>
              </w:rPr>
              <w:t>п</w:t>
            </w:r>
            <w:proofErr w:type="spellEnd"/>
            <w:proofErr w:type="gramEnd"/>
            <w:r>
              <w:rPr>
                <w:rFonts w:ascii="Times New Roman" w:eastAsia="Malgun Gothic" w:hAnsi="Times New Roman" w:cs="Times New Roman"/>
                <w:b/>
                <w:color w:val="000000"/>
              </w:rPr>
              <w:t>/</w:t>
            </w:r>
            <w:proofErr w:type="spellStart"/>
            <w:r>
              <w:rPr>
                <w:rFonts w:ascii="Times New Roman" w:eastAsia="Malgun Gothic" w:hAnsi="Times New Roman" w:cs="Times New Roman"/>
                <w:b/>
                <w:color w:val="000000"/>
              </w:rPr>
              <w:t>п</w:t>
            </w:r>
            <w:proofErr w:type="spellEnd"/>
          </w:p>
        </w:tc>
        <w:tc>
          <w:tcPr>
            <w:tcW w:w="2368" w:type="dxa"/>
            <w:vMerge w:val="restart"/>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rPr>
                <w:rFonts w:ascii="Times New Roman" w:eastAsia="Malgun Gothic" w:hAnsi="Times New Roman" w:cs="Times New Roman"/>
                <w:b/>
                <w:color w:val="000000"/>
              </w:rPr>
            </w:pPr>
            <w:r>
              <w:rPr>
                <w:rFonts w:ascii="Times New Roman" w:eastAsia="Malgun Gothic" w:hAnsi="Times New Roman" w:cs="Times New Roman"/>
                <w:b/>
                <w:color w:val="000000"/>
              </w:rPr>
              <w:t>Название разделов</w:t>
            </w:r>
          </w:p>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Тема разделов</w:t>
            </w:r>
          </w:p>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Тема уроков</w:t>
            </w:r>
          </w:p>
        </w:tc>
        <w:tc>
          <w:tcPr>
            <w:tcW w:w="10553" w:type="dxa"/>
            <w:gridSpan w:val="3"/>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Планируемые результаты</w:t>
            </w:r>
          </w:p>
        </w:tc>
        <w:tc>
          <w:tcPr>
            <w:tcW w:w="1207" w:type="dxa"/>
            <w:vMerge w:val="restart"/>
            <w:tcBorders>
              <w:top w:val="single" w:sz="4" w:space="0" w:color="auto"/>
              <w:left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Дата по плану</w:t>
            </w:r>
          </w:p>
        </w:tc>
        <w:tc>
          <w:tcPr>
            <w:tcW w:w="1338" w:type="dxa"/>
            <w:gridSpan w:val="4"/>
            <w:vMerge w:val="restart"/>
            <w:tcBorders>
              <w:top w:val="single" w:sz="4" w:space="0" w:color="auto"/>
              <w:left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Дата</w:t>
            </w:r>
          </w:p>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факт.</w:t>
            </w:r>
          </w:p>
        </w:tc>
      </w:tr>
      <w:tr w:rsidR="00BE29CC">
        <w:trPr>
          <w:trHeight w:val="615"/>
          <w:jc w:val="center"/>
        </w:trPr>
        <w:tc>
          <w:tcPr>
            <w:tcW w:w="647" w:type="dxa"/>
            <w:vMerge/>
            <w:tcBorders>
              <w:top w:val="single" w:sz="4" w:space="0" w:color="auto"/>
              <w:left w:val="single" w:sz="4" w:space="0" w:color="auto"/>
              <w:bottom w:val="single" w:sz="4" w:space="0" w:color="auto"/>
              <w:right w:val="single" w:sz="4" w:space="0" w:color="auto"/>
            </w:tcBorders>
            <w:noWrap/>
            <w:vAlign w:val="center"/>
          </w:tcPr>
          <w:p w:rsidR="00BE29CC" w:rsidRDefault="00BE29CC">
            <w:pPr>
              <w:spacing w:after="0" w:line="240" w:lineRule="auto"/>
              <w:ind w:firstLine="426"/>
              <w:jc w:val="center"/>
              <w:rPr>
                <w:rFonts w:ascii="Times New Roman" w:eastAsia="Times New Roman" w:hAnsi="Times New Roman" w:cs="Times New Roman"/>
                <w:b/>
                <w:lang w:val="en-US" w:eastAsia="en-US" w:bidi="en-US"/>
              </w:rPr>
            </w:pPr>
          </w:p>
        </w:tc>
        <w:tc>
          <w:tcPr>
            <w:tcW w:w="2368" w:type="dxa"/>
            <w:vMerge/>
            <w:tcBorders>
              <w:top w:val="single" w:sz="4" w:space="0" w:color="auto"/>
              <w:left w:val="single" w:sz="4" w:space="0" w:color="auto"/>
              <w:bottom w:val="single" w:sz="4" w:space="0" w:color="auto"/>
              <w:right w:val="single" w:sz="4" w:space="0" w:color="auto"/>
            </w:tcBorders>
            <w:noWrap/>
            <w:vAlign w:val="center"/>
          </w:tcPr>
          <w:p w:rsidR="00BE29CC" w:rsidRDefault="00BE29CC">
            <w:pPr>
              <w:spacing w:after="0" w:line="240" w:lineRule="auto"/>
              <w:ind w:firstLine="426"/>
              <w:jc w:val="center"/>
              <w:rPr>
                <w:rFonts w:ascii="Times New Roman" w:eastAsia="Times New Roman" w:hAnsi="Times New Roman" w:cs="Times New Roman"/>
                <w:b/>
                <w:lang w:val="en-US" w:eastAsia="en-US" w:bidi="en-US"/>
              </w:rPr>
            </w:pPr>
          </w:p>
        </w:tc>
        <w:tc>
          <w:tcPr>
            <w:tcW w:w="3434" w:type="dxa"/>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Личностные</w:t>
            </w:r>
          </w:p>
        </w:tc>
        <w:tc>
          <w:tcPr>
            <w:tcW w:w="3221" w:type="dxa"/>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proofErr w:type="spellStart"/>
            <w:r>
              <w:rPr>
                <w:rFonts w:ascii="Times New Roman" w:eastAsia="Malgun Gothic" w:hAnsi="Times New Roman" w:cs="Times New Roman"/>
                <w:b/>
                <w:color w:val="000000"/>
              </w:rPr>
              <w:t>Метапредметные</w:t>
            </w:r>
            <w:proofErr w:type="spellEnd"/>
          </w:p>
        </w:tc>
        <w:tc>
          <w:tcPr>
            <w:tcW w:w="3898" w:type="dxa"/>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jc w:val="center"/>
              <w:rPr>
                <w:rFonts w:ascii="Times New Roman" w:eastAsia="Malgun Gothic" w:hAnsi="Times New Roman" w:cs="Times New Roman"/>
                <w:b/>
                <w:color w:val="000000"/>
              </w:rPr>
            </w:pPr>
            <w:r>
              <w:rPr>
                <w:rFonts w:ascii="Times New Roman" w:eastAsia="Malgun Gothic" w:hAnsi="Times New Roman" w:cs="Times New Roman"/>
                <w:b/>
                <w:color w:val="000000"/>
              </w:rPr>
              <w:t>Предметные</w:t>
            </w:r>
          </w:p>
        </w:tc>
        <w:tc>
          <w:tcPr>
            <w:tcW w:w="1207" w:type="dxa"/>
            <w:vMerge/>
            <w:tcBorders>
              <w:left w:val="single" w:sz="4" w:space="0" w:color="auto"/>
              <w:bottom w:val="single" w:sz="4" w:space="0" w:color="auto"/>
              <w:right w:val="single" w:sz="4" w:space="0" w:color="auto"/>
            </w:tcBorders>
            <w:noWrap/>
            <w:vAlign w:val="center"/>
          </w:tcPr>
          <w:p w:rsidR="00BE29CC" w:rsidRDefault="00BE29CC">
            <w:pPr>
              <w:spacing w:after="0" w:line="240" w:lineRule="auto"/>
              <w:ind w:firstLine="426"/>
              <w:jc w:val="center"/>
              <w:rPr>
                <w:rFonts w:ascii="Times New Roman" w:eastAsia="Times New Roman" w:hAnsi="Times New Roman" w:cs="Times New Roman"/>
                <w:b/>
                <w:lang w:val="en-US" w:eastAsia="en-US" w:bidi="en-US"/>
              </w:rPr>
            </w:pPr>
          </w:p>
        </w:tc>
        <w:tc>
          <w:tcPr>
            <w:tcW w:w="1338" w:type="dxa"/>
            <w:gridSpan w:val="4"/>
            <w:vMerge/>
            <w:tcBorders>
              <w:left w:val="single" w:sz="4" w:space="0" w:color="auto"/>
              <w:bottom w:val="single" w:sz="4" w:space="0" w:color="auto"/>
              <w:right w:val="single" w:sz="4" w:space="0" w:color="auto"/>
            </w:tcBorders>
            <w:noWrap/>
            <w:vAlign w:val="center"/>
          </w:tcPr>
          <w:p w:rsidR="00BE29CC" w:rsidRDefault="00BE29CC">
            <w:pPr>
              <w:spacing w:after="0" w:line="240" w:lineRule="auto"/>
              <w:ind w:firstLine="426"/>
              <w:jc w:val="center"/>
              <w:rPr>
                <w:rFonts w:ascii="Times New Roman" w:eastAsia="Times New Roman" w:hAnsi="Times New Roman" w:cs="Times New Roman"/>
                <w:b/>
                <w:lang w:eastAsia="en-US" w:bidi="en-US"/>
              </w:rPr>
            </w:pPr>
          </w:p>
        </w:tc>
      </w:tr>
      <w:tr w:rsidR="00BE29CC">
        <w:trPr>
          <w:trHeight w:val="380"/>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b/>
                <w:bCs/>
                <w:lang w:eastAsia="en-US"/>
              </w:rPr>
              <w:t>Астрономия, ее значение и связь с другими науками  (2 часа)</w:t>
            </w: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val="en-US" w:eastAsia="en-US" w:bidi="en-US"/>
              </w:rPr>
              <w:t>1</w:t>
            </w:r>
            <w:r>
              <w:rPr>
                <w:rFonts w:ascii="Times New Roman" w:eastAsia="Times New Roman" w:hAnsi="Times New Roman" w:cs="Times New Roman"/>
                <w:lang w:eastAsia="en-US" w:bidi="en-US"/>
              </w:rPr>
              <w:t>/1</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Предмет астрономии. </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положительного отношения к российской астрономической науке</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формулировать выводы и заключения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сведения по истории развития астрономии, ее связях с физикой и математикой</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jc w:val="center"/>
              <w:rPr>
                <w:rFonts w:ascii="Times New Roman" w:eastAsia="Times New Roman" w:hAnsi="Times New Roman" w:cs="Times New Roman"/>
                <w:bCs/>
                <w:sz w:val="24"/>
                <w:szCs w:val="24"/>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2/2</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Наблюдения — основа астрономии</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классифицировать объекты исследования, структурировать изучаемый материал</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использовать полученные ранее знания для объяснения устройства и принципа работы телескопа</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rPr>
                <w:rFonts w:ascii="Times New Roman" w:eastAsia="Times New Roman" w:hAnsi="Times New Roman" w:cs="Times New Roman"/>
                <w:bCs/>
                <w:sz w:val="24"/>
                <w:szCs w:val="24"/>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val="en-US" w:eastAsia="en-US" w:bidi="en-US"/>
              </w:rPr>
            </w:pPr>
            <w:r>
              <w:rPr>
                <w:rFonts w:ascii="Times New Roman" w:eastAsia="Calibri" w:hAnsi="Times New Roman" w:cs="Times New Roman"/>
                <w:b/>
                <w:bCs/>
                <w:lang w:eastAsia="en-US"/>
              </w:rPr>
              <w:t>Практические основы астрономии   (</w:t>
            </w:r>
            <w:r>
              <w:rPr>
                <w:rFonts w:ascii="Times New Roman" w:eastAsia="Times New Roman" w:hAnsi="Times New Roman" w:cs="Times New Roman"/>
                <w:b/>
                <w:lang w:eastAsia="en-US" w:bidi="en-US"/>
              </w:rPr>
              <w:t>5 часов)</w:t>
            </w: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1/3</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Звезды и созвездия. Небесные координаты. Звездные карты.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proofErr w:type="gramStart"/>
            <w:r>
              <w:rPr>
                <w:rFonts w:ascii="Times New Roman" w:eastAsia="Times New Roman" w:hAnsi="Times New Roman" w:cs="Times New Roman"/>
                <w:color w:val="000000"/>
                <w:lang w:eastAsia="en-US" w:bidi="en-US"/>
              </w:rPr>
              <w:t>ф</w:t>
            </w:r>
            <w:proofErr w:type="gramEnd"/>
            <w:r>
              <w:rPr>
                <w:rFonts w:ascii="Times New Roman" w:eastAsia="Times New Roman" w:hAnsi="Times New Roman" w:cs="Times New Roman"/>
                <w:color w:val="000000"/>
                <w:lang w:eastAsia="en-US" w:bidi="en-US"/>
              </w:rPr>
              <w:t>ормирование умения управлять своей познавательной деятельностью, ответственного отношения к учению</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определения терминов и понятий: созв</w:t>
            </w:r>
            <w:r>
              <w:rPr>
                <w:rFonts w:ascii="Times New Roman" w:eastAsia="Times New Roman" w:hAnsi="Times New Roman" w:cs="Times New Roman"/>
                <w:lang w:eastAsia="en-US" w:bidi="en-US"/>
              </w:rPr>
              <w:t>ездие;</w:t>
            </w:r>
          </w:p>
          <w:p w:rsidR="00BE29CC" w:rsidRDefault="00A548FA">
            <w:pPr>
              <w:spacing w:after="0" w:line="240" w:lineRule="auto"/>
              <w:ind w:firstLine="426"/>
              <w:rPr>
                <w:rFonts w:ascii="Times New Roman" w:eastAsia="Times New Roman" w:hAnsi="Times New Roman" w:cs="Times New Roman"/>
                <w:lang w:val="en-US" w:eastAsia="en-US" w:bidi="en-US"/>
              </w:rPr>
            </w:pPr>
            <w:proofErr w:type="spellStart"/>
            <w:r>
              <w:rPr>
                <w:rFonts w:ascii="Times New Roman" w:eastAsia="Times New Roman" w:hAnsi="Times New Roman" w:cs="Times New Roman"/>
                <w:lang w:val="en-US" w:eastAsia="en-US" w:bidi="en-US"/>
              </w:rPr>
              <w:t>ориентация</w:t>
            </w:r>
            <w:proofErr w:type="spellEnd"/>
            <w:r>
              <w:rPr>
                <w:rFonts w:ascii="Times New Roman" w:eastAsia="Times New Roman" w:hAnsi="Times New Roman" w:cs="Times New Roman"/>
                <w:lang w:val="en-US" w:eastAsia="en-US" w:bidi="en-US"/>
              </w:rPr>
              <w:t xml:space="preserve"> </w:t>
            </w:r>
            <w:proofErr w:type="spellStart"/>
            <w:r>
              <w:rPr>
                <w:rFonts w:ascii="Times New Roman" w:eastAsia="Times New Roman" w:hAnsi="Times New Roman" w:cs="Times New Roman"/>
                <w:lang w:val="en-US" w:eastAsia="en-US" w:bidi="en-US"/>
              </w:rPr>
              <w:t>на</w:t>
            </w:r>
            <w:proofErr w:type="spellEnd"/>
            <w:r>
              <w:rPr>
                <w:rFonts w:ascii="Times New Roman" w:eastAsia="Times New Roman" w:hAnsi="Times New Roman" w:cs="Times New Roman"/>
                <w:lang w:val="en-US" w:eastAsia="en-US" w:bidi="en-US"/>
              </w:rPr>
              <w:t xml:space="preserve"> </w:t>
            </w:r>
            <w:proofErr w:type="spellStart"/>
            <w:r>
              <w:rPr>
                <w:rFonts w:ascii="Times New Roman" w:eastAsia="Times New Roman" w:hAnsi="Times New Roman" w:cs="Times New Roman"/>
                <w:lang w:val="en-US" w:eastAsia="en-US" w:bidi="en-US"/>
              </w:rPr>
              <w:t>местности</w:t>
            </w:r>
            <w:proofErr w:type="spellEnd"/>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val="en-US"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2/4</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Видимое движение звезд на различных географических широтах.</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tabs>
                <w:tab w:val="left" w:pos="993"/>
              </w:tabs>
              <w:spacing w:after="0" w:line="240" w:lineRule="auto"/>
              <w:ind w:left="98" w:right="72" w:firstLine="283"/>
              <w:rPr>
                <w:rFonts w:ascii="Times New Roman" w:eastAsia="Calibri" w:hAnsi="Times New Roman" w:cs="Times New Roman"/>
                <w:lang w:eastAsia="en-US"/>
              </w:rPr>
            </w:pPr>
            <w:r>
              <w:rPr>
                <w:rFonts w:ascii="Times New Roman" w:eastAsia="Calibri" w:hAnsi="Times New Roman" w:cs="Times New Roman"/>
                <w:lang w:eastAsia="en-US"/>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BE29CC" w:rsidRDefault="00BE29CC">
            <w:pPr>
              <w:tabs>
                <w:tab w:val="left" w:pos="993"/>
              </w:tabs>
              <w:spacing w:after="0" w:line="240" w:lineRule="auto"/>
              <w:ind w:left="98" w:right="72" w:firstLine="283"/>
              <w:rPr>
                <w:rFonts w:ascii="Times New Roman" w:eastAsia="Times New Roman" w:hAnsi="Times New Roman" w:cs="Times New Roman"/>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горизонтальную и экваториальную системы координат;</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иметь представление о подвижной карте звездного неба;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объяснять наблюдаемые невооруженным глазом движения звезд на различных географических широтах</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3/5</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Видимое годичное движение Солнца. Эклиптика.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познавательной и информационной культуры, в</w:t>
            </w:r>
            <w:r>
              <w:rPr>
                <w:rFonts w:ascii="Times New Roman" w:eastAsia="Calibri" w:hAnsi="Times New Roman" w:cs="Times New Roman"/>
                <w:sz w:val="21"/>
                <w:szCs w:val="21"/>
                <w:lang w:eastAsia="en-US"/>
              </w:rPr>
              <w:t xml:space="preserve"> том числе навыков самостоятельной работы с книгами и техническими средствами </w:t>
            </w:r>
            <w:r>
              <w:rPr>
                <w:rFonts w:ascii="Times New Roman" w:eastAsia="Calibri" w:hAnsi="Times New Roman" w:cs="Times New Roman"/>
                <w:sz w:val="21"/>
                <w:szCs w:val="21"/>
                <w:lang w:eastAsia="en-US"/>
              </w:rPr>
              <w:lastRenderedPageBreak/>
              <w:t>информационных технологий</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lastRenderedPageBreak/>
              <w:t>анализировать наблюдаемые явления и объяснять причины их возникновения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определения терминов и понятий: высота и кульминация Солнца, эклиптика;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объяснять наблюдаемые невооруженным глазом движения </w:t>
            </w:r>
            <w:r>
              <w:rPr>
                <w:rFonts w:ascii="Times New Roman" w:eastAsia="Times New Roman" w:hAnsi="Times New Roman" w:cs="Times New Roman"/>
                <w:lang w:eastAsia="en-US" w:bidi="en-US"/>
              </w:rPr>
              <w:lastRenderedPageBreak/>
              <w:t>Солнца на различных географических широтах</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4/6</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Движение и фазы Луны. Затмения Солнца и Луны.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анализировать наблюдаемые явления и объяснять причины их возникновения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объяснять наблюдаемые невооруженным глазом движение и фазы Луны, причины затмений Луны и Солнца</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5/7</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val="en-US" w:eastAsia="en-US" w:bidi="en-US"/>
              </w:rPr>
            </w:pPr>
            <w:proofErr w:type="spellStart"/>
            <w:r>
              <w:rPr>
                <w:rFonts w:ascii="Times New Roman" w:eastAsia="Times New Roman" w:hAnsi="Times New Roman" w:cs="Times New Roman"/>
                <w:lang w:val="en-US" w:eastAsia="en-US" w:bidi="en-US"/>
              </w:rPr>
              <w:t>Время</w:t>
            </w:r>
            <w:proofErr w:type="spellEnd"/>
            <w:r>
              <w:rPr>
                <w:rFonts w:ascii="Times New Roman" w:eastAsia="Times New Roman" w:hAnsi="Times New Roman" w:cs="Times New Roman"/>
                <w:lang w:val="en-US" w:eastAsia="en-US" w:bidi="en-US"/>
              </w:rPr>
              <w:t xml:space="preserve"> и </w:t>
            </w:r>
            <w:proofErr w:type="spellStart"/>
            <w:r>
              <w:rPr>
                <w:rFonts w:ascii="Times New Roman" w:eastAsia="Times New Roman" w:hAnsi="Times New Roman" w:cs="Times New Roman"/>
                <w:lang w:val="en-US" w:eastAsia="en-US" w:bidi="en-US"/>
              </w:rPr>
              <w:t>календарь</w:t>
            </w:r>
            <w:proofErr w:type="spellEnd"/>
            <w:r>
              <w:rPr>
                <w:rFonts w:ascii="Times New Roman" w:eastAsia="Times New Roman" w:hAnsi="Times New Roman" w:cs="Times New Roman"/>
                <w:lang w:val="en-US" w:eastAsia="en-US" w:bidi="en-US"/>
              </w:rPr>
              <w:t>.</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готовить сообщения и презентации с использованием материалов, полученных из Интернета и других источников</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воспроизводить определения терминов и понятий: местное, поясное, летнее и зимнее время;</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объяснять необходимость введения високосных лет и нового календарного стиля;</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определять время по расположению светил на небе</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proofErr w:type="spellStart"/>
            <w:r>
              <w:rPr>
                <w:rFonts w:ascii="Times New Roman" w:eastAsia="Times New Roman" w:hAnsi="Times New Roman" w:cs="Times New Roman"/>
                <w:b/>
                <w:lang w:val="en-US" w:eastAsia="en-US" w:bidi="en-US"/>
              </w:rPr>
              <w:t>Строение</w:t>
            </w:r>
            <w:proofErr w:type="spellEnd"/>
            <w:r>
              <w:rPr>
                <w:rFonts w:ascii="Times New Roman" w:eastAsia="Times New Roman" w:hAnsi="Times New Roman" w:cs="Times New Roman"/>
                <w:b/>
                <w:lang w:eastAsia="en-US" w:bidi="en-US"/>
              </w:rPr>
              <w:t xml:space="preserve"> </w:t>
            </w:r>
            <w:proofErr w:type="spellStart"/>
            <w:r>
              <w:rPr>
                <w:rFonts w:ascii="Times New Roman" w:eastAsia="Times New Roman" w:hAnsi="Times New Roman" w:cs="Times New Roman"/>
                <w:b/>
                <w:lang w:val="en-US" w:eastAsia="en-US" w:bidi="en-US"/>
              </w:rPr>
              <w:t>Солнечной</w:t>
            </w:r>
            <w:proofErr w:type="spellEnd"/>
            <w:r>
              <w:rPr>
                <w:rFonts w:ascii="Times New Roman" w:eastAsia="Times New Roman" w:hAnsi="Times New Roman" w:cs="Times New Roman"/>
                <w:b/>
                <w:lang w:eastAsia="en-US" w:bidi="en-US"/>
              </w:rPr>
              <w:t xml:space="preserve"> </w:t>
            </w:r>
            <w:proofErr w:type="spellStart"/>
            <w:r>
              <w:rPr>
                <w:rFonts w:ascii="Times New Roman" w:eastAsia="Times New Roman" w:hAnsi="Times New Roman" w:cs="Times New Roman"/>
                <w:b/>
                <w:lang w:val="en-US" w:eastAsia="en-US" w:bidi="en-US"/>
              </w:rPr>
              <w:t>с</w:t>
            </w:r>
            <w:r>
              <w:rPr>
                <w:rFonts w:ascii="Times New Roman" w:eastAsia="Times New Roman" w:hAnsi="Times New Roman" w:cs="Times New Roman"/>
                <w:b/>
                <w:lang w:val="en-US" w:eastAsia="en-US" w:bidi="en-US"/>
              </w:rPr>
              <w:t>и</w:t>
            </w:r>
            <w:r>
              <w:rPr>
                <w:rFonts w:ascii="Times New Roman" w:eastAsia="Times New Roman" w:hAnsi="Times New Roman" w:cs="Times New Roman"/>
                <w:b/>
                <w:lang w:val="en-US" w:eastAsia="en-US" w:bidi="en-US"/>
              </w:rPr>
              <w:t>стемы</w:t>
            </w:r>
            <w:proofErr w:type="spellEnd"/>
            <w:r>
              <w:rPr>
                <w:rFonts w:ascii="Times New Roman" w:eastAsia="Calibri" w:hAnsi="Times New Roman" w:cs="Times New Roman"/>
                <w:b/>
                <w:bCs/>
                <w:lang w:eastAsia="en-US"/>
              </w:rPr>
              <w:t>(</w:t>
            </w:r>
            <w:r>
              <w:rPr>
                <w:rFonts w:ascii="Times New Roman" w:eastAsia="Times New Roman" w:hAnsi="Times New Roman" w:cs="Times New Roman"/>
                <w:b/>
                <w:lang w:eastAsia="en-US" w:bidi="en-US"/>
              </w:rPr>
              <w:t>6</w:t>
            </w:r>
            <w:r>
              <w:rPr>
                <w:rFonts w:ascii="Times New Roman" w:eastAsia="Times New Roman" w:hAnsi="Times New Roman" w:cs="Times New Roman"/>
                <w:b/>
                <w:lang w:eastAsia="en-US" w:bidi="en-US"/>
              </w:rPr>
              <w:t xml:space="preserve"> часов)</w:t>
            </w:r>
          </w:p>
        </w:tc>
      </w:tr>
      <w:tr w:rsidR="00BE29CC">
        <w:trPr>
          <w:gridAfter w:val="1"/>
          <w:wAfter w:w="15" w:type="dxa"/>
          <w:trHeight w:val="424"/>
          <w:jc w:val="center"/>
        </w:trPr>
        <w:tc>
          <w:tcPr>
            <w:tcW w:w="647" w:type="dxa"/>
            <w:tcBorders>
              <w:top w:val="single" w:sz="4" w:space="0" w:color="auto"/>
              <w:left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1/8</w:t>
            </w:r>
          </w:p>
          <w:p w:rsidR="00BE29CC" w:rsidRDefault="00BE29CC">
            <w:pPr>
              <w:spacing w:before="200" w:after="0" w:line="240" w:lineRule="auto"/>
              <w:rPr>
                <w:rFonts w:ascii="Times New Roman" w:eastAsia="Times New Roman" w:hAnsi="Times New Roman" w:cs="Times New Roman"/>
                <w:lang w:eastAsia="en-US" w:bidi="en-US"/>
              </w:rPr>
            </w:pPr>
          </w:p>
        </w:tc>
        <w:tc>
          <w:tcPr>
            <w:tcW w:w="2368" w:type="dxa"/>
            <w:tcBorders>
              <w:top w:val="single" w:sz="4" w:space="0" w:color="auto"/>
              <w:left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Развитие представлений о строении мира.</w:t>
            </w:r>
          </w:p>
          <w:p w:rsidR="00BE29CC" w:rsidRDefault="00BE29CC">
            <w:pPr>
              <w:spacing w:before="200" w:after="0" w:line="240" w:lineRule="auto"/>
              <w:ind w:firstLine="426"/>
              <w:rPr>
                <w:rFonts w:ascii="Times New Roman" w:eastAsia="Times New Roman" w:hAnsi="Times New Roman" w:cs="Times New Roman"/>
                <w:b/>
                <w:lang w:eastAsia="en-US" w:bidi="en-US"/>
              </w:rPr>
            </w:pP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 xml:space="preserve">классифицировать объекты исследования, структурировать изучаемый материал, формулировать выводы </w:t>
            </w:r>
            <w:r>
              <w:rPr>
                <w:rFonts w:ascii="Times New Roman" w:eastAsia="Times New Roman" w:hAnsi="Times New Roman" w:cs="Times New Roman"/>
                <w:color w:val="000000"/>
                <w:lang w:eastAsia="en-US" w:bidi="en-US"/>
              </w:rPr>
              <w:t>и заключения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исторические сведения о становлении и развитии гелиоцентрической системы мира</w:t>
            </w:r>
          </w:p>
        </w:tc>
        <w:tc>
          <w:tcPr>
            <w:tcW w:w="1265" w:type="dxa"/>
            <w:gridSpan w:val="2"/>
            <w:tcBorders>
              <w:top w:val="single" w:sz="4" w:space="0" w:color="auto"/>
              <w:left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2/9</w:t>
            </w:r>
          </w:p>
        </w:tc>
        <w:tc>
          <w:tcPr>
            <w:tcW w:w="2368" w:type="dxa"/>
            <w:tcBorders>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Конфигурации планет. Синодический период.</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на практике пользоваться основными логическими приемами, методами наблюдения, моделирования, мысленного эксперимента, прогнозирования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определения терминов и понятий: конфигурация планет, синодический и сидерический периоды обращения планет</w:t>
            </w:r>
          </w:p>
        </w:tc>
        <w:tc>
          <w:tcPr>
            <w:tcW w:w="1265" w:type="dxa"/>
            <w:gridSpan w:val="2"/>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3/10</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Законы движения планет Солнечной системы.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на практике пользоваться основными логическими приемами, методами мысленного эксперимента</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определения терминов и понятий: астрономическая единица;</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формулировать законы Кеплера, определять массы планет на основе третьего (уточненного) закона </w:t>
            </w:r>
            <w:r>
              <w:rPr>
                <w:rFonts w:ascii="Times New Roman" w:eastAsia="Times New Roman" w:hAnsi="Times New Roman" w:cs="Times New Roman"/>
                <w:lang w:eastAsia="en-US" w:bidi="en-US"/>
              </w:rPr>
              <w:t>Кеплера</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4/11</w:t>
            </w:r>
          </w:p>
        </w:tc>
        <w:tc>
          <w:tcPr>
            <w:tcW w:w="2368" w:type="dxa"/>
            <w:vMerge w:val="restart"/>
            <w:tcBorders>
              <w:top w:val="single" w:sz="4" w:space="0" w:color="auto"/>
              <w:left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 xml:space="preserve">Определение расстояний и размеров </w:t>
            </w:r>
            <w:r>
              <w:rPr>
                <w:rFonts w:ascii="Times New Roman" w:eastAsia="Times New Roman" w:hAnsi="Times New Roman" w:cs="Times New Roman"/>
                <w:lang w:eastAsia="en-US" w:bidi="en-US"/>
              </w:rPr>
              <w:lastRenderedPageBreak/>
              <w:t>тел в Солнечной системе.</w:t>
            </w:r>
          </w:p>
          <w:p w:rsidR="00BE29CC" w:rsidRDefault="00A548FA">
            <w:pPr>
              <w:spacing w:before="200"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Практическая работа с планом Солнечной системы.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lastRenderedPageBreak/>
              <w:t xml:space="preserve">формирование познавательной и информационной культуры, в </w:t>
            </w:r>
            <w:r>
              <w:rPr>
                <w:rFonts w:ascii="Times New Roman" w:eastAsia="Calibri" w:hAnsi="Times New Roman" w:cs="Times New Roman"/>
                <w:sz w:val="21"/>
                <w:szCs w:val="21"/>
                <w:lang w:eastAsia="en-US"/>
              </w:rPr>
              <w:lastRenderedPageBreak/>
              <w:t>том числе навыков самостоятельной работы с книгами и техническими средствами информационных технологий</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lastRenderedPageBreak/>
              <w:t>выполнять познавательные и практические задания</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lastRenderedPageBreak/>
              <w:t>извлекать информацию из различных источников и критически ее оценивать</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воспроизводить определения термино</w:t>
            </w:r>
            <w:r>
              <w:rPr>
                <w:rFonts w:ascii="Times New Roman" w:eastAsia="Times New Roman" w:hAnsi="Times New Roman" w:cs="Times New Roman"/>
                <w:lang w:eastAsia="en-US" w:bidi="en-US"/>
              </w:rPr>
              <w:t xml:space="preserve">в и понятий: горизонтальный </w:t>
            </w:r>
            <w:r>
              <w:rPr>
                <w:rFonts w:ascii="Times New Roman" w:eastAsia="Times New Roman" w:hAnsi="Times New Roman" w:cs="Times New Roman"/>
                <w:lang w:eastAsia="en-US" w:bidi="en-US"/>
              </w:rPr>
              <w:lastRenderedPageBreak/>
              <w:t>параллакс, угловые размеры объекта;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вычислять расстояние до планет по горизонтальному параллаксу, а их размеры по угловым размерам и расстоянию;</w:t>
            </w:r>
          </w:p>
        </w:tc>
        <w:tc>
          <w:tcPr>
            <w:tcW w:w="1265" w:type="dxa"/>
            <w:gridSpan w:val="2"/>
            <w:vMerge w:val="restart"/>
            <w:tcBorders>
              <w:top w:val="single" w:sz="4" w:space="0" w:color="auto"/>
              <w:left w:val="single" w:sz="4" w:space="0" w:color="auto"/>
              <w:right w:val="single" w:sz="4" w:space="0" w:color="auto"/>
            </w:tcBorders>
            <w:noWrap/>
          </w:tcPr>
          <w:p w:rsidR="00BE29CC" w:rsidRDefault="00BE29CC">
            <w:pPr>
              <w:spacing w:before="200" w:after="0" w:line="240" w:lineRule="auto"/>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5/12</w:t>
            </w:r>
          </w:p>
        </w:tc>
        <w:tc>
          <w:tcPr>
            <w:tcW w:w="2368" w:type="dxa"/>
            <w:vMerge/>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организация целенаправленной познавательной деятельности в ходе практической работы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Формулировать проблему исследования и извлекать информацию</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воспроизводить определения терминов и понятий.</w:t>
            </w:r>
          </w:p>
        </w:tc>
        <w:tc>
          <w:tcPr>
            <w:tcW w:w="1265" w:type="dxa"/>
            <w:gridSpan w:val="2"/>
            <w:vMerge/>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6/</w:t>
            </w:r>
            <w:r>
              <w:rPr>
                <w:rFonts w:ascii="Times New Roman" w:eastAsia="Times New Roman" w:hAnsi="Times New Roman" w:cs="Times New Roman"/>
                <w:lang w:val="en-US" w:eastAsia="en-US" w:bidi="en-US"/>
              </w:rPr>
              <w:t>13</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Открытие и применение закона всемирного тяготения.</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особенности движения тел Солнечной системы под действием сил тяготения по орбитам с различным эксцентриситетом;</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объяснять причины возникновения </w:t>
            </w:r>
            <w:r>
              <w:rPr>
                <w:rFonts w:ascii="Times New Roman" w:eastAsia="Times New Roman" w:hAnsi="Times New Roman" w:cs="Times New Roman"/>
                <w:lang w:eastAsia="en-US" w:bidi="en-US"/>
              </w:rPr>
              <w:t>приливов на Земле и возмущений в движении тел Солнечной системы;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характеризовать особенности движения и маневров космических аппаратов для исследования тел Солнечной системы.</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7/</w:t>
            </w:r>
            <w:r>
              <w:rPr>
                <w:rFonts w:ascii="Times New Roman" w:eastAsia="Times New Roman" w:hAnsi="Times New Roman" w:cs="Times New Roman"/>
                <w:lang w:val="en-US" w:eastAsia="en-US" w:bidi="en-US"/>
              </w:rPr>
              <w:t>14</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Движение искусственных спутников и космических аппаратов (КА).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умения управлять своей познавательной деятельностью</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tabs>
                <w:tab w:val="left" w:pos="993"/>
              </w:tabs>
              <w:spacing w:after="0" w:line="240" w:lineRule="auto"/>
              <w:ind w:left="98" w:right="72" w:firstLine="283"/>
              <w:rPr>
                <w:rFonts w:ascii="Times New Roman" w:eastAsia="Calibri" w:hAnsi="Times New Roman" w:cs="Times New Roman"/>
                <w:sz w:val="21"/>
                <w:szCs w:val="21"/>
                <w:lang w:eastAsia="en-US"/>
              </w:rPr>
            </w:pPr>
            <w:r>
              <w:rPr>
                <w:rFonts w:ascii="Times New Roman" w:eastAsia="Calibri" w:hAnsi="Times New Roman" w:cs="Times New Roman"/>
                <w:sz w:val="21"/>
                <w:szCs w:val="21"/>
                <w:lang w:eastAsia="en-US"/>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BE29CC" w:rsidRDefault="00BE29CC">
            <w:pPr>
              <w:spacing w:after="0" w:line="240" w:lineRule="auto"/>
              <w:ind w:firstLine="426"/>
              <w:rPr>
                <w:rFonts w:ascii="Times New Roman" w:eastAsia="Times New Roman" w:hAnsi="Times New Roman" w:cs="Times New Roman"/>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применять приобретенные знания и умения при изучен</w:t>
            </w:r>
            <w:r>
              <w:rPr>
                <w:rFonts w:ascii="Times New Roman" w:eastAsia="Times New Roman" w:hAnsi="Times New Roman" w:cs="Times New Roman"/>
                <w:lang w:bidi="en-US"/>
              </w:rPr>
              <w:t xml:space="preserve">ии </w:t>
            </w:r>
            <w:r>
              <w:rPr>
                <w:rFonts w:ascii="Times New Roman" w:eastAsia="Times New Roman" w:hAnsi="Times New Roman" w:cs="Times New Roman"/>
                <w:lang w:eastAsia="en-US" w:bidi="en-US"/>
              </w:rPr>
              <w:t>астрономии</w:t>
            </w:r>
            <w:r>
              <w:rPr>
                <w:rFonts w:ascii="Times New Roman" w:eastAsia="Times New Roman" w:hAnsi="Times New Roman" w:cs="Times New Roman"/>
                <w:lang w:bidi="en-US"/>
              </w:rPr>
              <w:t xml:space="preserve"> для решения практических задач, встречающихся как в учебной практике, так и в повседневной человеческой жизни</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b/>
                <w:bCs/>
                <w:lang w:eastAsia="en-US"/>
              </w:rPr>
              <w:t>Природа тел солнечной системы  (</w:t>
            </w:r>
            <w:r>
              <w:rPr>
                <w:rFonts w:ascii="Times New Roman" w:eastAsia="Times New Roman" w:hAnsi="Times New Roman" w:cs="Times New Roman"/>
                <w:b/>
                <w:lang w:eastAsia="en-US" w:bidi="en-US"/>
              </w:rPr>
              <w:t>8 часов)</w:t>
            </w: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1/</w:t>
            </w:r>
            <w:r>
              <w:rPr>
                <w:rFonts w:ascii="Times New Roman" w:eastAsia="Times New Roman" w:hAnsi="Times New Roman" w:cs="Times New Roman"/>
                <w:lang w:val="en-US" w:eastAsia="en-US" w:bidi="en-US"/>
              </w:rPr>
              <w:t>1</w:t>
            </w:r>
            <w:r>
              <w:rPr>
                <w:rFonts w:ascii="Times New Roman" w:eastAsia="Times New Roman" w:hAnsi="Times New Roman" w:cs="Times New Roman"/>
                <w:lang w:eastAsia="en-US" w:bidi="en-US"/>
              </w:rPr>
              <w:t>5</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 xml:space="preserve">Солнечная система как комплекс тел, имеющих общее происхождение. </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умения управлять своей познавательной деятельностью, ответственного отношения к учению</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формулировать и обосновывать основные положения современной гипотезы о формировании всех тел Солнечной систе</w:t>
            </w:r>
            <w:r>
              <w:rPr>
                <w:rFonts w:ascii="Times New Roman" w:eastAsia="Times New Roman" w:hAnsi="Times New Roman" w:cs="Times New Roman"/>
                <w:lang w:eastAsia="en-US" w:bidi="en-US"/>
              </w:rPr>
              <w:t>мы из единого газопылевого облака;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определять понятия: Солнечная система, планета;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объяснять механизм парникового эффекта и его значение для формирования и сохранения уникальной природы Земли</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2/</w:t>
            </w:r>
            <w:r>
              <w:rPr>
                <w:rFonts w:ascii="Times New Roman" w:eastAsia="Times New Roman" w:hAnsi="Times New Roman" w:cs="Times New Roman"/>
                <w:lang w:val="en-US" w:eastAsia="en-US" w:bidi="en-US"/>
              </w:rPr>
              <w:t>1</w:t>
            </w:r>
            <w:r>
              <w:rPr>
                <w:rFonts w:ascii="Times New Roman" w:eastAsia="Times New Roman" w:hAnsi="Times New Roman" w:cs="Times New Roman"/>
                <w:lang w:eastAsia="en-US" w:bidi="en-US"/>
              </w:rPr>
              <w:t>6</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Земля и Луна -  двойная планета.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положительного отношения к российской астрономической науке</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tabs>
                <w:tab w:val="left" w:pos="993"/>
              </w:tabs>
              <w:spacing w:after="0" w:line="240" w:lineRule="auto"/>
              <w:ind w:left="98" w:right="72" w:firstLine="283"/>
              <w:rPr>
                <w:rFonts w:ascii="Times New Roman" w:eastAsia="Calibri" w:hAnsi="Times New Roman" w:cs="Times New Roman"/>
                <w:sz w:val="21"/>
                <w:szCs w:val="21"/>
                <w:lang w:eastAsia="en-US"/>
              </w:rPr>
            </w:pPr>
            <w:r>
              <w:rPr>
                <w:rFonts w:ascii="Times New Roman" w:eastAsia="Calibri" w:hAnsi="Times New Roman" w:cs="Times New Roman"/>
                <w:sz w:val="21"/>
                <w:szCs w:val="21"/>
                <w:lang w:eastAsia="en-US"/>
              </w:rPr>
              <w:t>находить проблему исследования, ставить вопросы, выдвигать гипотезу, предлагать альтернативные способы решения проблемы и выбира</w:t>
            </w:r>
            <w:r>
              <w:rPr>
                <w:rFonts w:ascii="Times New Roman" w:eastAsia="Calibri" w:hAnsi="Times New Roman" w:cs="Times New Roman"/>
                <w:sz w:val="21"/>
                <w:szCs w:val="21"/>
                <w:lang w:eastAsia="en-US"/>
              </w:rPr>
              <w:t>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BE29CC" w:rsidRDefault="00BE29CC">
            <w:pPr>
              <w:spacing w:after="0" w:line="240" w:lineRule="auto"/>
              <w:ind w:firstLine="426"/>
              <w:rPr>
                <w:rFonts w:ascii="Times New Roman" w:eastAsia="Times New Roman" w:hAnsi="Times New Roman" w:cs="Times New Roman"/>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определять и различать понятия: планета, ее спутники;</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природу Луны и объяснять причины ее отличия от Земли</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3/</w:t>
            </w:r>
            <w:r>
              <w:rPr>
                <w:rFonts w:ascii="Times New Roman" w:eastAsia="Times New Roman" w:hAnsi="Times New Roman" w:cs="Times New Roman"/>
                <w:lang w:val="en-US" w:eastAsia="en-US" w:bidi="en-US"/>
              </w:rPr>
              <w:t>1</w:t>
            </w:r>
            <w:r>
              <w:rPr>
                <w:rFonts w:ascii="Times New Roman" w:eastAsia="Times New Roman" w:hAnsi="Times New Roman" w:cs="Times New Roman"/>
                <w:lang w:eastAsia="en-US" w:bidi="en-US"/>
              </w:rPr>
              <w:t>7</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Две группы планет.</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p w:rsidR="00BE29CC" w:rsidRDefault="00BE29CC">
            <w:pPr>
              <w:spacing w:after="0" w:line="240" w:lineRule="auto"/>
              <w:ind w:firstLine="426"/>
              <w:rPr>
                <w:rFonts w:ascii="Times New Roman" w:eastAsia="Times New Roman" w:hAnsi="Times New Roman" w:cs="Times New Roman"/>
                <w:lang w:eastAsia="en-US" w:bidi="en-US"/>
              </w:rPr>
            </w:pP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перечислять существенные различия природы двух групп планет и объяснять причины их возникновения</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4/18</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Природа планет земной группы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умения управлять своей познавательной деятельностью, ответственного отношения к учению</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определять понятия: планеты земной группы;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5/19</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proofErr w:type="spellStart"/>
            <w:r>
              <w:rPr>
                <w:rFonts w:ascii="Times New Roman" w:eastAsia="Times New Roman" w:hAnsi="Times New Roman" w:cs="Times New Roman"/>
                <w:lang w:eastAsia="en-US" w:bidi="en-US"/>
              </w:rPr>
              <w:t>Урок-дисскусия</w:t>
            </w:r>
            <w:proofErr w:type="spellEnd"/>
            <w:r>
              <w:rPr>
                <w:rFonts w:ascii="Times New Roman" w:eastAsia="Times New Roman" w:hAnsi="Times New Roman" w:cs="Times New Roman"/>
                <w:lang w:eastAsia="en-US" w:bidi="en-US"/>
              </w:rPr>
              <w:t xml:space="preserve"> «Парниковый эффект: польза или вред?»</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Calibri" w:hAnsi="Times New Roman" w:cs="Times New Roman"/>
                <w:lang w:eastAsia="en-US"/>
              </w:rPr>
            </w:pPr>
            <w:r>
              <w:rPr>
                <w:rFonts w:ascii="Times New Roman" w:eastAsia="Calibri" w:hAnsi="Times New Roman" w:cs="Times New Roman"/>
                <w:lang w:eastAsia="en-US"/>
              </w:rPr>
              <w:t xml:space="preserve">формирование умения находить адекватные способы поведения, взаимодействия и сотрудничества в процессе учебной и </w:t>
            </w:r>
            <w:proofErr w:type="spellStart"/>
            <w:r>
              <w:rPr>
                <w:rFonts w:ascii="Times New Roman" w:eastAsia="Calibri" w:hAnsi="Times New Roman" w:cs="Times New Roman"/>
                <w:lang w:eastAsia="en-US"/>
              </w:rPr>
              <w:t>внеучебной</w:t>
            </w:r>
            <w:proofErr w:type="spellEnd"/>
            <w:r>
              <w:rPr>
                <w:rFonts w:ascii="Times New Roman" w:eastAsia="Calibri" w:hAnsi="Times New Roman" w:cs="Times New Roman"/>
                <w:lang w:eastAsia="en-US"/>
              </w:rPr>
              <w:t xml:space="preserve"> деятельности, проявлять уважительное отношение к мнению оппонента в ходе </w:t>
            </w:r>
            <w:r>
              <w:rPr>
                <w:rFonts w:ascii="Times New Roman" w:eastAsia="Calibri" w:hAnsi="Times New Roman" w:cs="Times New Roman"/>
                <w:lang w:eastAsia="en-US"/>
              </w:rPr>
              <w:lastRenderedPageBreak/>
              <w:t>обсужде</w:t>
            </w:r>
            <w:r>
              <w:rPr>
                <w:rFonts w:ascii="Times New Roman" w:eastAsia="Calibri" w:hAnsi="Times New Roman" w:cs="Times New Roman"/>
                <w:lang w:eastAsia="en-US"/>
              </w:rPr>
              <w:t xml:space="preserve">ния </w:t>
            </w:r>
            <w:proofErr w:type="gramStart"/>
            <w:r>
              <w:rPr>
                <w:rFonts w:ascii="Times New Roman" w:eastAsia="Calibri" w:hAnsi="Times New Roman" w:cs="Times New Roman"/>
                <w:lang w:eastAsia="en-US"/>
              </w:rPr>
              <w:t>спорных</w:t>
            </w:r>
            <w:proofErr w:type="gramEnd"/>
          </w:p>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Calibri" w:hAnsi="Times New Roman" w:cs="Times New Roman"/>
                <w:lang w:eastAsia="en-US"/>
              </w:rPr>
              <w:t>проблем науки.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lastRenderedPageBreak/>
              <w:t>выполнять познавательные и практические задания</w:t>
            </w:r>
          </w:p>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извлекать информацию из различных источников и критически ее оценивать</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 xml:space="preserve">применять приобретенные знания и умения при изучении </w:t>
            </w:r>
            <w:r>
              <w:rPr>
                <w:rFonts w:ascii="Times New Roman" w:eastAsia="Times New Roman" w:hAnsi="Times New Roman" w:cs="Times New Roman"/>
                <w:lang w:eastAsia="en-US" w:bidi="en-US"/>
              </w:rPr>
              <w:t>астрономии</w:t>
            </w:r>
            <w:r>
              <w:rPr>
                <w:rFonts w:ascii="Times New Roman" w:eastAsia="Times New Roman" w:hAnsi="Times New Roman" w:cs="Times New Roman"/>
                <w:lang w:bidi="en-US"/>
              </w:rPr>
              <w:t xml:space="preserve"> для решения практических задач, встречающихся как в учебной практике, так и в повседневной человеческой жизни</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6/20</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eastAsia="en-US" w:bidi="en-US"/>
              </w:rPr>
            </w:pPr>
            <w:r>
              <w:rPr>
                <w:rFonts w:ascii="Times New Roman" w:eastAsia="Times New Roman" w:hAnsi="Times New Roman" w:cs="Times New Roman"/>
                <w:lang w:eastAsia="en-US" w:bidi="en-US"/>
              </w:rPr>
              <w:t>Планеты-гиганты, их спутники и кольца.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положительного отношения к российской астрономической науке</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tabs>
                <w:tab w:val="left" w:pos="993"/>
              </w:tabs>
              <w:spacing w:after="0" w:line="240" w:lineRule="auto"/>
              <w:ind w:left="98" w:right="72" w:firstLine="283"/>
              <w:rPr>
                <w:rFonts w:ascii="Times New Roman" w:eastAsia="Calibri" w:hAnsi="Times New Roman" w:cs="Times New Roman"/>
                <w:sz w:val="21"/>
                <w:szCs w:val="21"/>
                <w:lang w:eastAsia="en-US"/>
              </w:rPr>
            </w:pPr>
            <w:r>
              <w:rPr>
                <w:rFonts w:ascii="Times New Roman" w:eastAsia="Calibri" w:hAnsi="Times New Roman" w:cs="Times New Roman"/>
                <w:sz w:val="21"/>
                <w:szCs w:val="21"/>
                <w:lang w:eastAsia="en-US"/>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BE29CC" w:rsidRDefault="00BE29CC">
            <w:pPr>
              <w:spacing w:after="0" w:line="240" w:lineRule="auto"/>
              <w:ind w:firstLine="426"/>
              <w:rPr>
                <w:rFonts w:ascii="Times New Roman" w:eastAsia="Times New Roman" w:hAnsi="Times New Roman" w:cs="Times New Roman"/>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описывать характерные особенности природы </w:t>
            </w:r>
            <w:r>
              <w:rPr>
                <w:rFonts w:ascii="Times New Roman" w:eastAsia="Times New Roman" w:hAnsi="Times New Roman" w:cs="Times New Roman"/>
                <w:lang w:eastAsia="en-US" w:bidi="en-US"/>
              </w:rPr>
              <w:t>планет-гигантов, их спутников и колец</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7/</w:t>
            </w:r>
            <w:r>
              <w:rPr>
                <w:rFonts w:ascii="Times New Roman" w:eastAsia="Times New Roman" w:hAnsi="Times New Roman" w:cs="Times New Roman"/>
                <w:lang w:val="en-US" w:eastAsia="en-US" w:bidi="en-US"/>
              </w:rPr>
              <w:t>2</w:t>
            </w:r>
            <w:r>
              <w:rPr>
                <w:rFonts w:ascii="Times New Roman" w:eastAsia="Times New Roman" w:hAnsi="Times New Roman" w:cs="Times New Roman"/>
                <w:lang w:eastAsia="en-US" w:bidi="en-US"/>
              </w:rPr>
              <w:t>1</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b/>
                <w:lang w:val="en-US" w:eastAsia="en-US" w:bidi="en-US"/>
              </w:rPr>
            </w:pPr>
            <w:proofErr w:type="spellStart"/>
            <w:r>
              <w:rPr>
                <w:rFonts w:ascii="Times New Roman" w:eastAsia="Times New Roman" w:hAnsi="Times New Roman" w:cs="Times New Roman"/>
                <w:lang w:val="en-US" w:eastAsia="en-US" w:bidi="en-US"/>
              </w:rPr>
              <w:t>Малые</w:t>
            </w:r>
            <w:proofErr w:type="spellEnd"/>
            <w:r>
              <w:rPr>
                <w:rFonts w:ascii="Times New Roman" w:eastAsia="Times New Roman" w:hAnsi="Times New Roman" w:cs="Times New Roman"/>
                <w:lang w:eastAsia="en-US" w:bidi="en-US"/>
              </w:rPr>
              <w:t xml:space="preserve"> </w:t>
            </w:r>
            <w:proofErr w:type="spellStart"/>
            <w:r>
              <w:rPr>
                <w:rFonts w:ascii="Times New Roman" w:eastAsia="Times New Roman" w:hAnsi="Times New Roman" w:cs="Times New Roman"/>
                <w:lang w:val="en-US" w:eastAsia="en-US" w:bidi="en-US"/>
              </w:rPr>
              <w:t>тела</w:t>
            </w:r>
            <w:proofErr w:type="spellEnd"/>
            <w:r>
              <w:rPr>
                <w:rFonts w:ascii="Times New Roman" w:eastAsia="Times New Roman" w:hAnsi="Times New Roman" w:cs="Times New Roman"/>
                <w:lang w:eastAsia="en-US" w:bidi="en-US"/>
              </w:rPr>
              <w:t xml:space="preserve"> </w:t>
            </w:r>
            <w:proofErr w:type="spellStart"/>
            <w:r>
              <w:rPr>
                <w:rFonts w:ascii="Times New Roman" w:eastAsia="Times New Roman" w:hAnsi="Times New Roman" w:cs="Times New Roman"/>
                <w:lang w:val="en-US" w:eastAsia="en-US" w:bidi="en-US"/>
              </w:rPr>
              <w:t>Солнечной</w:t>
            </w:r>
            <w:proofErr w:type="spellEnd"/>
            <w:r>
              <w:rPr>
                <w:rFonts w:ascii="Times New Roman" w:eastAsia="Times New Roman" w:hAnsi="Times New Roman" w:cs="Times New Roman"/>
                <w:lang w:eastAsia="en-US" w:bidi="en-US"/>
              </w:rPr>
              <w:t xml:space="preserve"> </w:t>
            </w:r>
            <w:proofErr w:type="spellStart"/>
            <w:r>
              <w:rPr>
                <w:rFonts w:ascii="Times New Roman" w:eastAsia="Times New Roman" w:hAnsi="Times New Roman" w:cs="Times New Roman"/>
                <w:lang w:val="en-US" w:eastAsia="en-US" w:bidi="en-US"/>
              </w:rPr>
              <w:t>системы</w:t>
            </w:r>
            <w:proofErr w:type="spellEnd"/>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 xml:space="preserve">формирование умения управлять своей познавательной деятельностью, ответственного отношения к учению </w:t>
            </w:r>
          </w:p>
          <w:p w:rsidR="00BE29CC" w:rsidRDefault="00BE29CC">
            <w:pPr>
              <w:spacing w:after="0" w:line="240" w:lineRule="auto"/>
              <w:ind w:firstLine="426"/>
              <w:rPr>
                <w:rFonts w:ascii="Times New Roman" w:eastAsia="Times New Roman" w:hAnsi="Times New Roman" w:cs="Times New Roman"/>
                <w:lang w:eastAsia="en-US" w:bidi="en-US"/>
              </w:rPr>
            </w:pP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proofErr w:type="gramStart"/>
            <w:r>
              <w:rPr>
                <w:rFonts w:ascii="Times New Roman" w:eastAsia="Times New Roman" w:hAnsi="Times New Roman" w:cs="Times New Roman"/>
                <w:lang w:eastAsia="en-US" w:bidi="en-US"/>
              </w:rPr>
              <w:t xml:space="preserve">определять и различать понятия: малые тела, астероиды, планеты-карлики, кометы, </w:t>
            </w:r>
            <w:proofErr w:type="spellStart"/>
            <w:r>
              <w:rPr>
                <w:rFonts w:ascii="Times New Roman" w:eastAsia="Times New Roman" w:hAnsi="Times New Roman" w:cs="Times New Roman"/>
                <w:lang w:eastAsia="en-US" w:bidi="en-US"/>
              </w:rPr>
              <w:t>метеороиды</w:t>
            </w:r>
            <w:proofErr w:type="spellEnd"/>
            <w:r>
              <w:rPr>
                <w:rFonts w:ascii="Times New Roman" w:eastAsia="Times New Roman" w:hAnsi="Times New Roman" w:cs="Times New Roman"/>
                <w:lang w:eastAsia="en-US" w:bidi="en-US"/>
              </w:rPr>
              <w:t>, метеоры, болиды, метеориты;</w:t>
            </w:r>
            <w:proofErr w:type="gramEnd"/>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-характеризовать природу малых тел Солнечной системы и объяснять причины их значительных различий</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8/</w:t>
            </w:r>
            <w:r>
              <w:rPr>
                <w:rFonts w:ascii="Times New Roman" w:eastAsia="Times New Roman" w:hAnsi="Times New Roman" w:cs="Times New Roman"/>
                <w:lang w:val="en-US" w:eastAsia="en-US" w:bidi="en-US"/>
              </w:rPr>
              <w:t>2</w:t>
            </w:r>
            <w:proofErr w:type="spellStart"/>
            <w:r>
              <w:rPr>
                <w:rFonts w:ascii="Times New Roman" w:eastAsia="Times New Roman" w:hAnsi="Times New Roman" w:cs="Times New Roman"/>
                <w:lang w:eastAsia="en-US" w:bidi="en-US"/>
              </w:rPr>
              <w:t>2</w:t>
            </w:r>
            <w:proofErr w:type="spellEnd"/>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Метеоры, болиды, метеориты.</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 xml:space="preserve">формирование умения управлять своей познавательной деятельностью, ответственного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w:t>
            </w:r>
            <w:r>
              <w:rPr>
                <w:rFonts w:ascii="Times New Roman" w:eastAsia="Times New Roman" w:hAnsi="Times New Roman" w:cs="Times New Roman"/>
                <w:color w:val="000000"/>
                <w:lang w:eastAsia="en-US" w:bidi="en-US"/>
              </w:rPr>
              <w:t>познавательных интересов.</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Calibri" w:hAnsi="Times New Roman" w:cs="Times New Roman"/>
                <w:lang w:eastAsia="en-US"/>
              </w:rPr>
            </w:pPr>
            <w:r>
              <w:rPr>
                <w:rFonts w:ascii="Times New Roman" w:eastAsia="Calibri" w:hAnsi="Times New Roman" w:cs="Times New Roman"/>
                <w:lang w:eastAsia="en-US"/>
              </w:rPr>
              <w:t xml:space="preserve">на практике пользоваться </w:t>
            </w:r>
            <w:proofErr w:type="gramStart"/>
            <w:r>
              <w:rPr>
                <w:rFonts w:ascii="Times New Roman" w:eastAsia="Calibri" w:hAnsi="Times New Roman" w:cs="Times New Roman"/>
                <w:lang w:eastAsia="en-US"/>
              </w:rPr>
              <w:t>основными</w:t>
            </w:r>
            <w:proofErr w:type="gramEnd"/>
            <w:r>
              <w:rPr>
                <w:rFonts w:ascii="Times New Roman" w:eastAsia="Calibri" w:hAnsi="Times New Roman" w:cs="Times New Roman"/>
                <w:lang w:eastAsia="en-US"/>
              </w:rPr>
              <w:t xml:space="preserve"> логическими</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lang w:eastAsia="en-US"/>
              </w:rPr>
              <w:t>приемами, методами наблюдения, моделирования, мысленного эксперимента.</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определять и различать понятия: метеоры, болиды, метеориты;</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последствия падения на Землю крупных метеоритов;</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объяснять сущность </w:t>
            </w:r>
            <w:proofErr w:type="spellStart"/>
            <w:r>
              <w:rPr>
                <w:rFonts w:ascii="Times New Roman" w:eastAsia="Times New Roman" w:hAnsi="Times New Roman" w:cs="Times New Roman"/>
                <w:lang w:eastAsia="en-US" w:bidi="en-US"/>
              </w:rPr>
              <w:t>астероидно-кометной</w:t>
            </w:r>
            <w:proofErr w:type="spellEnd"/>
            <w:r>
              <w:rPr>
                <w:rFonts w:ascii="Times New Roman" w:eastAsia="Times New Roman" w:hAnsi="Times New Roman" w:cs="Times New Roman"/>
                <w:lang w:eastAsia="en-US" w:bidi="en-US"/>
              </w:rPr>
              <w:t xml:space="preserve"> опасности,</w:t>
            </w:r>
            <w:r>
              <w:rPr>
                <w:rFonts w:ascii="Times New Roman" w:eastAsia="Times New Roman" w:hAnsi="Times New Roman" w:cs="Times New Roman"/>
                <w:lang w:eastAsia="en-US" w:bidi="en-US"/>
              </w:rPr>
              <w:t xml:space="preserve"> возможности и способы ее предотвращения.</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b/>
                <w:bCs/>
                <w:lang w:eastAsia="en-US"/>
              </w:rPr>
              <w:t>Солнце и звезды  (</w:t>
            </w:r>
            <w:r>
              <w:rPr>
                <w:rFonts w:ascii="Times New Roman" w:eastAsia="Times New Roman" w:hAnsi="Times New Roman" w:cs="Times New Roman"/>
                <w:b/>
                <w:lang w:eastAsia="en-US" w:bidi="en-US"/>
              </w:rPr>
              <w:t>6 часов)</w:t>
            </w: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1/</w:t>
            </w:r>
            <w:r>
              <w:rPr>
                <w:rFonts w:ascii="Times New Roman" w:eastAsia="Times New Roman" w:hAnsi="Times New Roman" w:cs="Times New Roman"/>
                <w:lang w:val="en-US" w:eastAsia="en-US" w:bidi="en-US"/>
              </w:rPr>
              <w:t>23</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Солнце: его состав и внутреннее строение.</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highlight w:val="yellow"/>
                <w:lang w:eastAsia="en-US" w:bidi="en-US"/>
              </w:rPr>
            </w:pPr>
            <w:r>
              <w:rPr>
                <w:rFonts w:ascii="Times New Roman" w:eastAsia="Times New Roman" w:hAnsi="Times New Roman" w:cs="Times New Roman"/>
                <w:lang w:eastAsia="en-US" w:bidi="en-US"/>
              </w:rPr>
              <w:t>определять и различать понятия: звезда, модель звезды, светимость;</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характеризовать физическое состояние вещества Солнца и звезд и источники их энергии;</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описывать внутреннее строение Солнца и способы передачи энергии </w:t>
            </w:r>
            <w:r>
              <w:rPr>
                <w:rFonts w:ascii="Times New Roman" w:eastAsia="Times New Roman" w:hAnsi="Times New Roman" w:cs="Times New Roman"/>
                <w:lang w:eastAsia="en-US" w:bidi="en-US"/>
              </w:rPr>
              <w:lastRenderedPageBreak/>
              <w:t>из центра к поверхности;</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объяснять механ</w:t>
            </w:r>
            <w:r>
              <w:rPr>
                <w:rFonts w:ascii="Times New Roman" w:eastAsia="Times New Roman" w:hAnsi="Times New Roman" w:cs="Times New Roman"/>
                <w:lang w:eastAsia="en-US" w:bidi="en-US"/>
              </w:rPr>
              <w:t>изм возникновения на Солнце грануляции и пятен;</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наблюдаемые проявления солнечной активности и их влияние на Землю</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lastRenderedPageBreak/>
              <w:t>2/</w:t>
            </w:r>
            <w:r>
              <w:rPr>
                <w:rFonts w:ascii="Times New Roman" w:eastAsia="Times New Roman" w:hAnsi="Times New Roman" w:cs="Times New Roman"/>
                <w:lang w:val="en-US" w:eastAsia="en-US" w:bidi="en-US"/>
              </w:rPr>
              <w:t>24</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Солнечная активность и её влияние на Землю.</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положительного отношения к российской астрономической науке</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определять и различать понятия: светимость, парсек, световой год;</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вычислять расстояние до звезд по годичному параллаксу;</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называть основные отличительные особенности звезд различных последовательностей на диаграмме «спектр–светимость»;</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3/</w:t>
            </w:r>
            <w:r>
              <w:rPr>
                <w:rFonts w:ascii="Times New Roman" w:eastAsia="Times New Roman" w:hAnsi="Times New Roman" w:cs="Times New Roman"/>
                <w:lang w:val="en-US" w:eastAsia="en-US" w:bidi="en-US"/>
              </w:rPr>
              <w:t>25</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Физическая природа звезд.</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tabs>
                <w:tab w:val="left" w:pos="993"/>
              </w:tabs>
              <w:spacing w:after="0" w:line="240" w:lineRule="auto"/>
              <w:ind w:left="98" w:right="72" w:firstLine="283"/>
              <w:rPr>
                <w:rFonts w:ascii="Times New Roman" w:eastAsia="Calibri" w:hAnsi="Times New Roman" w:cs="Times New Roman"/>
                <w:sz w:val="21"/>
                <w:szCs w:val="21"/>
                <w:lang w:eastAsia="en-US"/>
              </w:rPr>
            </w:pPr>
            <w:r>
              <w:rPr>
                <w:rFonts w:ascii="Times New Roman" w:eastAsia="Calibri" w:hAnsi="Times New Roman" w:cs="Times New Roman"/>
                <w:sz w:val="21"/>
                <w:szCs w:val="21"/>
                <w:lang w:eastAsia="en-US"/>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BE29CC" w:rsidRDefault="00BE29CC">
            <w:pPr>
              <w:spacing w:after="0" w:line="240" w:lineRule="auto"/>
              <w:ind w:firstLine="426"/>
              <w:rPr>
                <w:rFonts w:ascii="Times New Roman" w:eastAsia="Times New Roman" w:hAnsi="Times New Roman" w:cs="Times New Roman"/>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 xml:space="preserve">сравнивать модели различных типов звезд с моделью </w:t>
            </w:r>
            <w:proofErr w:type="spellStart"/>
            <w:r>
              <w:rPr>
                <w:rFonts w:ascii="Times New Roman" w:eastAsia="Times New Roman" w:hAnsi="Times New Roman" w:cs="Times New Roman"/>
                <w:lang w:val="en-US" w:eastAsia="en-US" w:bidi="en-US"/>
              </w:rPr>
              <w:t>Солнца</w:t>
            </w:r>
            <w:proofErr w:type="spellEnd"/>
            <w:r>
              <w:rPr>
                <w:rFonts w:ascii="Times New Roman" w:eastAsia="Times New Roman" w:hAnsi="Times New Roman" w:cs="Times New Roman"/>
                <w:lang w:val="en-US" w:eastAsia="en-US" w:bidi="en-US"/>
              </w:rPr>
              <w:t>;</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val="en-US"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val="en-US" w:eastAsia="en-US" w:bidi="en-US"/>
              </w:rPr>
            </w:pPr>
            <w:r>
              <w:rPr>
                <w:rFonts w:ascii="Times New Roman" w:eastAsia="Times New Roman" w:hAnsi="Times New Roman" w:cs="Times New Roman"/>
                <w:lang w:eastAsia="en-US" w:bidi="en-US"/>
              </w:rPr>
              <w:t>4/</w:t>
            </w:r>
            <w:r>
              <w:rPr>
                <w:rFonts w:ascii="Times New Roman" w:eastAsia="Times New Roman" w:hAnsi="Times New Roman" w:cs="Times New Roman"/>
                <w:lang w:val="en-US" w:eastAsia="en-US" w:bidi="en-US"/>
              </w:rPr>
              <w:t>26</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proofErr w:type="spellStart"/>
            <w:r>
              <w:rPr>
                <w:rFonts w:ascii="Times New Roman" w:eastAsia="Times New Roman" w:hAnsi="Times New Roman" w:cs="Times New Roman"/>
                <w:lang w:val="en-US" w:eastAsia="en-US" w:bidi="en-US"/>
              </w:rPr>
              <w:t>Переменные</w:t>
            </w:r>
            <w:proofErr w:type="spellEnd"/>
            <w:r>
              <w:rPr>
                <w:rFonts w:ascii="Times New Roman" w:eastAsia="Times New Roman" w:hAnsi="Times New Roman" w:cs="Times New Roman"/>
                <w:lang w:val="en-US" w:eastAsia="en-US" w:bidi="en-US"/>
              </w:rPr>
              <w:t xml:space="preserve"> и </w:t>
            </w:r>
            <w:proofErr w:type="spellStart"/>
            <w:r>
              <w:rPr>
                <w:rFonts w:ascii="Times New Roman" w:eastAsia="Times New Roman" w:hAnsi="Times New Roman" w:cs="Times New Roman"/>
                <w:lang w:val="en-US" w:eastAsia="en-US" w:bidi="en-US"/>
              </w:rPr>
              <w:t>нестационарные</w:t>
            </w:r>
            <w:proofErr w:type="spellEnd"/>
            <w:r>
              <w:rPr>
                <w:rFonts w:ascii="Times New Roman" w:eastAsia="Times New Roman" w:hAnsi="Times New Roman" w:cs="Times New Roman"/>
                <w:lang w:eastAsia="en-US" w:bidi="en-US"/>
              </w:rPr>
              <w:t xml:space="preserve"> </w:t>
            </w:r>
            <w:proofErr w:type="spellStart"/>
            <w:r>
              <w:rPr>
                <w:rFonts w:ascii="Times New Roman" w:eastAsia="Times New Roman" w:hAnsi="Times New Roman" w:cs="Times New Roman"/>
                <w:lang w:val="en-US" w:eastAsia="en-US" w:bidi="en-US"/>
              </w:rPr>
              <w:t>звезды</w:t>
            </w:r>
            <w:proofErr w:type="spellEnd"/>
            <w:r>
              <w:rPr>
                <w:rFonts w:ascii="Times New Roman" w:eastAsia="Times New Roman" w:hAnsi="Times New Roman" w:cs="Times New Roman"/>
                <w:lang w:eastAsia="en-US" w:bidi="en-US"/>
              </w:rPr>
              <w:t>.</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объяснять причины изменения светимости переменных звезд;</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механизм вспыш</w:t>
            </w:r>
            <w:r>
              <w:rPr>
                <w:rFonts w:ascii="Times New Roman" w:eastAsia="Times New Roman" w:hAnsi="Times New Roman" w:cs="Times New Roman"/>
                <w:lang w:eastAsia="en-US" w:bidi="en-US"/>
              </w:rPr>
              <w:t>ек Новых и Сверхновых;</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оценивать время существования звезд в зависимости от их массы;</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описывать этапы формирования и эволюции звезды;</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характеризовать физические особенности объектов, возникающих на конечной стадии эволюции звезд: белых карликов, нейтронных</w:t>
            </w:r>
            <w:r>
              <w:rPr>
                <w:rFonts w:ascii="Times New Roman" w:eastAsia="Times New Roman" w:hAnsi="Times New Roman" w:cs="Times New Roman"/>
                <w:lang w:eastAsia="en-US" w:bidi="en-US"/>
              </w:rPr>
              <w:t xml:space="preserve"> звезд и черных дыр</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5/27</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Эволюция звезд.</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Calibri" w:hAnsi="Times New Roman" w:cs="Times New Roman"/>
                <w:lang w:eastAsia="en-US"/>
              </w:rPr>
            </w:pPr>
            <w:r>
              <w:rPr>
                <w:rFonts w:ascii="Times New Roman" w:eastAsia="Calibri" w:hAnsi="Times New Roman" w:cs="Times New Roman"/>
                <w:lang w:eastAsia="en-US"/>
              </w:rPr>
              <w:t xml:space="preserve">формирование умения находить адекватные способы </w:t>
            </w:r>
            <w:r>
              <w:rPr>
                <w:rFonts w:ascii="Times New Roman" w:eastAsia="Calibri" w:hAnsi="Times New Roman" w:cs="Times New Roman"/>
                <w:lang w:eastAsia="en-US"/>
              </w:rPr>
              <w:lastRenderedPageBreak/>
              <w:t xml:space="preserve">поведения, взаимодействия и сотрудничества в процессе учебной и </w:t>
            </w:r>
            <w:proofErr w:type="spellStart"/>
            <w:r>
              <w:rPr>
                <w:rFonts w:ascii="Times New Roman" w:eastAsia="Calibri" w:hAnsi="Times New Roman" w:cs="Times New Roman"/>
                <w:lang w:eastAsia="en-US"/>
              </w:rPr>
              <w:t>внеучебной</w:t>
            </w:r>
            <w:proofErr w:type="spellEnd"/>
            <w:r>
              <w:rPr>
                <w:rFonts w:ascii="Times New Roman" w:eastAsia="Calibri" w:hAnsi="Times New Roman" w:cs="Times New Roman"/>
                <w:lang w:eastAsia="en-US"/>
              </w:rPr>
              <w:t xml:space="preserve"> деятельности, проявлять уважительное отношение к мнению оппонента в ходе обсуждения </w:t>
            </w:r>
            <w:proofErr w:type="gramStart"/>
            <w:r>
              <w:rPr>
                <w:rFonts w:ascii="Times New Roman" w:eastAsia="Calibri" w:hAnsi="Times New Roman" w:cs="Times New Roman"/>
                <w:lang w:eastAsia="en-US"/>
              </w:rPr>
              <w:t>спорных</w:t>
            </w:r>
            <w:proofErr w:type="gramEnd"/>
          </w:p>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Calibri" w:hAnsi="Times New Roman" w:cs="Times New Roman"/>
                <w:lang w:eastAsia="en-US"/>
              </w:rPr>
              <w:t>проблем науки.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lang w:eastAsia="en-US" w:bidi="en-US"/>
              </w:rPr>
              <w:lastRenderedPageBreak/>
              <w:t xml:space="preserve">характеризовать физические особенности </w:t>
            </w:r>
            <w:r>
              <w:rPr>
                <w:rFonts w:ascii="Times New Roman" w:eastAsia="Times New Roman" w:hAnsi="Times New Roman" w:cs="Times New Roman"/>
                <w:lang w:eastAsia="en-US" w:bidi="en-US"/>
              </w:rPr>
              <w:lastRenderedPageBreak/>
              <w:t>объектов, возникающих на конечной стадии эволюции звезд: белых карликов, нейтронных звезд и черных дыр</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FFFFF"/>
                <w:lang w:eastAsia="en-US" w:bidi="en-US"/>
              </w:rPr>
              <w:lastRenderedPageBreak/>
              <w:t xml:space="preserve">основные параметры состояния звездного вещества: плотность, </w:t>
            </w:r>
            <w:r>
              <w:rPr>
                <w:rFonts w:ascii="Times New Roman" w:eastAsia="Times New Roman" w:hAnsi="Times New Roman" w:cs="Times New Roman"/>
                <w:color w:val="000000"/>
                <w:shd w:val="clear" w:color="auto" w:fill="FFFFFF"/>
                <w:lang w:eastAsia="en-US" w:bidi="en-US"/>
              </w:rPr>
              <w:lastRenderedPageBreak/>
              <w:t>температура, химический состав, физическое состояние. Их взаимную обусловленность.</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gridAfter w:val="1"/>
          <w:wAfter w:w="15" w:type="dxa"/>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6/28</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Проверочная работа «Солнце и Солнечная система».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Calibri" w:hAnsi="Times New Roman" w:cs="Times New Roman"/>
                <w:lang w:eastAsia="en-US"/>
              </w:rPr>
            </w:pPr>
            <w:r>
              <w:rPr>
                <w:rFonts w:ascii="Times New Roman" w:eastAsia="Calibri" w:hAnsi="Times New Roman" w:cs="Times New Roman"/>
                <w:lang w:eastAsia="en-US"/>
              </w:rPr>
              <w:t>формирование убежденности в возможности познания</w:t>
            </w:r>
          </w:p>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Calibri" w:hAnsi="Times New Roman" w:cs="Times New Roman"/>
                <w:lang w:eastAsia="en-US"/>
              </w:rPr>
              <w:t>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lang w:eastAsia="en-US" w:bidi="en-US"/>
              </w:rPr>
              <w:t>систематизировать знания о методах исследования и современном состоянии проблемы существования жизни во Вселенной.</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объяснять механизм возникновения на Солнце грануляции и пятен; </w:t>
            </w:r>
          </w:p>
          <w:p w:rsidR="00BE29CC" w:rsidRDefault="00A548FA">
            <w:pPr>
              <w:widowControl w:val="0"/>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описывать наблюдаемые проявления солнечной активности и их влияние на Землю;</w:t>
            </w: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65"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b/>
                <w:bCs/>
                <w:lang w:eastAsia="en-US"/>
              </w:rPr>
              <w:t>Строение и эволюция вселенной  (</w:t>
            </w:r>
            <w:r>
              <w:rPr>
                <w:rFonts w:ascii="Times New Roman" w:eastAsia="Times New Roman" w:hAnsi="Times New Roman" w:cs="Times New Roman"/>
                <w:b/>
                <w:lang w:eastAsia="en-US" w:bidi="en-US"/>
              </w:rPr>
              <w:t>5 часов)</w:t>
            </w: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1/</w:t>
            </w:r>
            <w:r>
              <w:rPr>
                <w:rFonts w:ascii="Times New Roman" w:eastAsia="Times New Roman" w:hAnsi="Times New Roman" w:cs="Times New Roman"/>
                <w:lang w:val="en-US" w:eastAsia="en-US" w:bidi="en-US"/>
              </w:rPr>
              <w:t>2</w:t>
            </w:r>
            <w:r>
              <w:rPr>
                <w:rFonts w:ascii="Times New Roman" w:eastAsia="Times New Roman" w:hAnsi="Times New Roman" w:cs="Times New Roman"/>
                <w:lang w:eastAsia="en-US" w:bidi="en-US"/>
              </w:rPr>
              <w:t>9</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Наша Галактика. </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познавательной и информационной культуры.</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 xml:space="preserve"> характеризовать основные параметры Галактики: размеры, состав, структура и кинематика;</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 xml:space="preserve"> определять расстояние до звездных скоплений и галактик по цефеидам на основе зависимости «период - светимость»;</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 xml:space="preserve"> распознавать типы галактик: спиральные, эллиптические, неправильные.</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2/30</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FF0000"/>
                <w:lang w:eastAsia="en-US" w:bidi="en-US"/>
              </w:rPr>
            </w:pPr>
            <w:r>
              <w:rPr>
                <w:rFonts w:ascii="Times New Roman" w:eastAsia="Times New Roman" w:hAnsi="Times New Roman" w:cs="Times New Roman"/>
                <w:lang w:eastAsia="en-US" w:bidi="en-US"/>
              </w:rPr>
              <w:t xml:space="preserve">Наша Галактика. </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sz w:val="21"/>
                <w:szCs w:val="21"/>
                <w:lang w:eastAsia="en-US"/>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 xml:space="preserve"> характеризовать основные параметры Галактики: размеры, состав, структура и кине</w:t>
            </w:r>
            <w:r>
              <w:rPr>
                <w:rFonts w:ascii="Times New Roman" w:eastAsia="Times New Roman" w:hAnsi="Times New Roman" w:cs="Times New Roman"/>
                <w:lang w:bidi="en-US"/>
              </w:rPr>
              <w:t>матика.</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3/31</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Другие звездные системы – галактики.</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проявлять уважительное отношение к мнению оппонента в ходе обсуждения спорных проблем науки.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находить проблему исследования, ставить вопросы, выдвигать гипотезу.</w:t>
            </w: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определять расстояние до звездных скоплений и галактик по цефеидам на основе зависимости «период - светимость»;</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 xml:space="preserve"> распознавать типы галактик: спиральные, эллиптические, </w:t>
            </w:r>
            <w:r>
              <w:rPr>
                <w:rFonts w:ascii="Times New Roman" w:eastAsia="Times New Roman" w:hAnsi="Times New Roman" w:cs="Times New Roman"/>
                <w:lang w:bidi="en-US"/>
              </w:rPr>
              <w:lastRenderedPageBreak/>
              <w:t>неправильные.</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lastRenderedPageBreak/>
              <w:t>4/32</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Космология начала ХХ века.</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 xml:space="preserve">формирование умения находить адекватные способы поведения, взаимодействия и сотрудничества в процессе учебной и </w:t>
            </w:r>
            <w:proofErr w:type="spellStart"/>
            <w:r>
              <w:rPr>
                <w:rFonts w:ascii="Times New Roman" w:eastAsia="Times New Roman" w:hAnsi="Times New Roman" w:cs="Times New Roman"/>
                <w:color w:val="000000"/>
                <w:lang w:eastAsia="en-US" w:bidi="en-US"/>
              </w:rPr>
              <w:t>внеучебнойдеятельности</w:t>
            </w:r>
            <w:proofErr w:type="spellEnd"/>
            <w:r>
              <w:rPr>
                <w:rFonts w:ascii="Times New Roman" w:eastAsia="Times New Roman" w:hAnsi="Times New Roman" w:cs="Times New Roman"/>
                <w:color w:val="000000"/>
                <w:lang w:eastAsia="en-US" w:bidi="en-US"/>
              </w:rPr>
              <w:t>, проявлять уважительное отношение к мнению оппонента в ходе обсуждения спорных проблем науки.</w:t>
            </w:r>
          </w:p>
          <w:p w:rsidR="00BE29CC" w:rsidRDefault="00BE29CC">
            <w:pPr>
              <w:spacing w:after="0" w:line="240" w:lineRule="auto"/>
              <w:ind w:firstLine="426"/>
              <w:rPr>
                <w:rFonts w:ascii="Times New Roman" w:eastAsia="Times New Roman" w:hAnsi="Times New Roman" w:cs="Times New Roman"/>
                <w:color w:val="000000"/>
                <w:lang w:eastAsia="en-US" w:bidi="en-US"/>
              </w:rPr>
            </w:pP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находить проблему исследов</w:t>
            </w:r>
            <w:r>
              <w:rPr>
                <w:rFonts w:ascii="Times New Roman" w:eastAsia="Times New Roman" w:hAnsi="Times New Roman" w:cs="Times New Roman"/>
                <w:color w:val="000000"/>
                <w:lang w:eastAsia="en-US" w:bidi="en-US"/>
              </w:rPr>
              <w:t>ания, ставить вопросы, выдвигать гипотезу, предлагать альтернативные способы решения проблемы и выбирать из них наиболее эффективный.</w:t>
            </w:r>
          </w:p>
          <w:p w:rsidR="00BE29CC" w:rsidRDefault="00BE29CC">
            <w:pPr>
              <w:spacing w:after="0" w:line="240" w:lineRule="auto"/>
              <w:ind w:firstLine="426"/>
              <w:rPr>
                <w:rFonts w:ascii="Times New Roman" w:eastAsia="Times New Roman" w:hAnsi="Times New Roman" w:cs="Times New Roman"/>
                <w:color w:val="000000"/>
                <w:lang w:eastAsia="en-US" w:bidi="en-US"/>
              </w:rPr>
            </w:pPr>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объяснять смысл понятий: космология, Вселенная, модель Вселенной, Большой взрыв, реликтовое излучение;</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 xml:space="preserve"> сравнивать выводы А. Эйнштейна и А. А. Фридмана относительно модели Вселенной;</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 xml:space="preserve"> обосновывать справедливость модели Фридмана результатами наблюдений «красного смещения» в спектрах галактик;</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формулировать закон Хаббла;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определять расстояние до галактик на основе закона Хаббла; по светимости сверхновых.</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5/33</w:t>
            </w:r>
          </w:p>
        </w:tc>
        <w:tc>
          <w:tcPr>
            <w:tcW w:w="236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Основы современной космологии. </w:t>
            </w:r>
          </w:p>
        </w:tc>
        <w:tc>
          <w:tcPr>
            <w:tcW w:w="3434"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Calibri" w:hAnsi="Times New Roman" w:cs="Times New Roman"/>
                <w:lang w:eastAsia="en-US"/>
              </w:rPr>
            </w:pPr>
            <w:r>
              <w:rPr>
                <w:rFonts w:ascii="Times New Roman" w:eastAsia="Calibri" w:hAnsi="Times New Roman" w:cs="Times New Roman"/>
                <w:lang w:eastAsia="en-US"/>
              </w:rPr>
              <w:t>формирование убежденности в возможности познания</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lang w:eastAsia="en-US"/>
              </w:rPr>
              <w:t>законов природы и их использования на благо развития человеческой цивилизации.</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извлекать информацию из различных источников (включая средства массовой информации и интернет-ресурсы) и критически ее оценивать;</w:t>
            </w:r>
          </w:p>
          <w:p w:rsidR="00BE29CC" w:rsidRDefault="00A548FA">
            <w:pPr>
              <w:spacing w:after="0" w:line="240" w:lineRule="auto"/>
              <w:ind w:firstLine="426"/>
              <w:rPr>
                <w:rFonts w:ascii="Times New Roman" w:eastAsia="Times New Roman" w:hAnsi="Times New Roman" w:cs="Times New Roman"/>
                <w:lang w:val="en-US" w:eastAsia="en-US" w:bidi="en-US"/>
              </w:rPr>
            </w:pPr>
            <w:proofErr w:type="spellStart"/>
            <w:r>
              <w:rPr>
                <w:rFonts w:ascii="Times New Roman" w:eastAsia="Times New Roman" w:hAnsi="Times New Roman" w:cs="Times New Roman"/>
                <w:color w:val="000000"/>
                <w:lang w:val="en-US" w:eastAsia="en-US" w:bidi="en-US"/>
              </w:rPr>
              <w:t>аргументировать</w:t>
            </w:r>
            <w:proofErr w:type="spellEnd"/>
            <w:r>
              <w:rPr>
                <w:rFonts w:ascii="Times New Roman" w:eastAsia="Times New Roman" w:hAnsi="Times New Roman" w:cs="Times New Roman"/>
                <w:color w:val="000000"/>
                <w:lang w:val="en-US" w:eastAsia="en-US" w:bidi="en-US"/>
              </w:rPr>
              <w:t xml:space="preserve"> </w:t>
            </w:r>
            <w:proofErr w:type="spellStart"/>
            <w:r>
              <w:rPr>
                <w:rFonts w:ascii="Times New Roman" w:eastAsia="Times New Roman" w:hAnsi="Times New Roman" w:cs="Times New Roman"/>
                <w:color w:val="000000"/>
                <w:lang w:val="en-US" w:eastAsia="en-US" w:bidi="en-US"/>
              </w:rPr>
              <w:t>свою</w:t>
            </w:r>
            <w:proofErr w:type="spellEnd"/>
            <w:r>
              <w:rPr>
                <w:rFonts w:ascii="Times New Roman" w:eastAsia="Times New Roman" w:hAnsi="Times New Roman" w:cs="Times New Roman"/>
                <w:color w:val="000000"/>
                <w:lang w:val="en-US" w:eastAsia="en-US" w:bidi="en-US"/>
              </w:rPr>
              <w:t xml:space="preserve"> </w:t>
            </w:r>
            <w:proofErr w:type="spellStart"/>
            <w:r>
              <w:rPr>
                <w:rFonts w:ascii="Times New Roman" w:eastAsia="Times New Roman" w:hAnsi="Times New Roman" w:cs="Times New Roman"/>
                <w:color w:val="000000"/>
                <w:lang w:val="en-US" w:eastAsia="en-US" w:bidi="en-US"/>
              </w:rPr>
              <w:t>позицию</w:t>
            </w:r>
            <w:proofErr w:type="spellEnd"/>
          </w:p>
        </w:tc>
        <w:tc>
          <w:tcPr>
            <w:tcW w:w="3898"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оценивать возраст Вселенной на основе постоянной Хаббла; интерпретировать обнаружение реликтового</w:t>
            </w:r>
            <w:r>
              <w:rPr>
                <w:rFonts w:ascii="Times New Roman" w:eastAsia="Times New Roman" w:hAnsi="Times New Roman" w:cs="Times New Roman"/>
                <w:lang w:bidi="en-US"/>
              </w:rPr>
              <w:t xml:space="preserve"> излучения как свидетельство в пользу гипотезы Горячей Вселенной;</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классифицировать основные периоды эволюции Вселенной с момента начала ее расширения - Большого взрыва;</w:t>
            </w:r>
          </w:p>
          <w:p w:rsidR="00BE29CC" w:rsidRDefault="00A548FA">
            <w:pPr>
              <w:spacing w:after="0" w:line="240" w:lineRule="auto"/>
              <w:ind w:firstLine="426"/>
              <w:rPr>
                <w:rFonts w:ascii="Times New Roman" w:eastAsia="Times New Roman" w:hAnsi="Times New Roman" w:cs="Times New Roman"/>
                <w:lang w:bidi="en-US"/>
              </w:rPr>
            </w:pPr>
            <w:r>
              <w:rPr>
                <w:rFonts w:ascii="Times New Roman" w:eastAsia="Times New Roman" w:hAnsi="Times New Roman" w:cs="Times New Roman"/>
                <w:lang w:bidi="en-US"/>
              </w:rPr>
              <w:t xml:space="preserve"> интерпретировать современные данные об ускорении расширения Вселенной как результата д</w:t>
            </w:r>
            <w:r>
              <w:rPr>
                <w:rFonts w:ascii="Times New Roman" w:eastAsia="Times New Roman" w:hAnsi="Times New Roman" w:cs="Times New Roman"/>
                <w:lang w:bidi="en-US"/>
              </w:rPr>
              <w:t xml:space="preserve">ействия </w:t>
            </w:r>
            <w:proofErr w:type="spellStart"/>
            <w:r>
              <w:rPr>
                <w:rFonts w:ascii="Times New Roman" w:eastAsia="Times New Roman" w:hAnsi="Times New Roman" w:cs="Times New Roman"/>
                <w:lang w:bidi="en-US"/>
              </w:rPr>
              <w:t>антитяготения</w:t>
            </w:r>
            <w:proofErr w:type="spellEnd"/>
            <w:r>
              <w:rPr>
                <w:rFonts w:ascii="Times New Roman" w:eastAsia="Times New Roman" w:hAnsi="Times New Roman" w:cs="Times New Roman"/>
                <w:lang w:bidi="en-US"/>
              </w:rPr>
              <w:t xml:space="preserve"> «темной энергии» - вида материи, природа которой еще неизвестна;</w:t>
            </w:r>
          </w:p>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систематизировать знания о методах исследования и современном состоянии проблемы существования жизни во Вселенной</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16113" w:type="dxa"/>
            <w:gridSpan w:val="10"/>
            <w:tcBorders>
              <w:top w:val="single" w:sz="4" w:space="0" w:color="auto"/>
              <w:left w:val="single" w:sz="4" w:space="0" w:color="auto"/>
              <w:bottom w:val="single" w:sz="4" w:space="0" w:color="auto"/>
              <w:right w:val="single" w:sz="4" w:space="0" w:color="auto"/>
            </w:tcBorders>
            <w:noWrap/>
            <w:vAlign w:val="center"/>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b/>
                <w:bCs/>
                <w:lang w:eastAsia="en-US"/>
              </w:rPr>
              <w:lastRenderedPageBreak/>
              <w:t>Жизнь и разум во вселенной  (</w:t>
            </w:r>
            <w:r>
              <w:rPr>
                <w:rFonts w:ascii="Times New Roman" w:eastAsia="Times New Roman" w:hAnsi="Times New Roman" w:cs="Times New Roman"/>
                <w:b/>
                <w:lang w:eastAsia="en-US" w:bidi="en-US"/>
              </w:rPr>
              <w:t>2 часа</w:t>
            </w:r>
            <w:r>
              <w:rPr>
                <w:rFonts w:ascii="Times New Roman" w:eastAsia="Times New Roman" w:hAnsi="Times New Roman" w:cs="Times New Roman"/>
                <w:b/>
                <w:lang w:eastAsia="en-US" w:bidi="en-US"/>
              </w:rPr>
              <w:t>)</w:t>
            </w: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bookmarkStart w:id="0" w:name="_GoBack"/>
            <w:r>
              <w:rPr>
                <w:rFonts w:ascii="Times New Roman" w:eastAsia="Times New Roman" w:hAnsi="Times New Roman" w:cs="Times New Roman"/>
                <w:lang w:eastAsia="en-US" w:bidi="en-US"/>
              </w:rPr>
              <w:t>1/34</w:t>
            </w:r>
          </w:p>
        </w:tc>
        <w:tc>
          <w:tcPr>
            <w:tcW w:w="2368" w:type="dxa"/>
            <w:vMerge w:val="restart"/>
            <w:tcBorders>
              <w:top w:val="single" w:sz="4" w:space="0" w:color="auto"/>
              <w:left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Урок – конференция «Одиноки ли мы во Вселенной?»</w:t>
            </w:r>
          </w:p>
          <w:p w:rsidR="00BE29CC" w:rsidRDefault="00BE29CC">
            <w:pPr>
              <w:spacing w:after="0" w:line="240" w:lineRule="auto"/>
              <w:ind w:firstLine="426"/>
              <w:rPr>
                <w:rFonts w:ascii="Times New Roman" w:eastAsia="Times New Roman" w:hAnsi="Times New Roman" w:cs="Times New Roman"/>
                <w:lang w:eastAsia="en-US" w:bidi="en-US"/>
              </w:rPr>
            </w:pPr>
          </w:p>
        </w:tc>
        <w:tc>
          <w:tcPr>
            <w:tcW w:w="3434" w:type="dxa"/>
            <w:vMerge w:val="restart"/>
            <w:tcBorders>
              <w:top w:val="single" w:sz="4" w:space="0" w:color="auto"/>
              <w:left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формирование умения управлять своей познавательной деятельностью, ответственного отношения к учению.</w:t>
            </w: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color w:val="000000"/>
                <w:lang w:eastAsia="en-US" w:bidi="en-US"/>
              </w:rPr>
              <w:t>выполнять познавательные и практические задания</w:t>
            </w:r>
          </w:p>
        </w:tc>
        <w:tc>
          <w:tcPr>
            <w:tcW w:w="3898" w:type="dxa"/>
            <w:vMerge w:val="restart"/>
            <w:tcBorders>
              <w:top w:val="single" w:sz="4" w:space="0" w:color="auto"/>
              <w:left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Times New Roman" w:hAnsi="Times New Roman" w:cs="Times New Roman"/>
                <w:lang w:bidi="en-US"/>
              </w:rPr>
              <w:t xml:space="preserve">применять приобретенные знания и умения при изучении </w:t>
            </w:r>
            <w:r>
              <w:rPr>
                <w:rFonts w:ascii="Times New Roman" w:eastAsia="Times New Roman" w:hAnsi="Times New Roman" w:cs="Times New Roman"/>
                <w:lang w:eastAsia="en-US" w:bidi="en-US"/>
              </w:rPr>
              <w:t>астр</w:t>
            </w:r>
            <w:r>
              <w:rPr>
                <w:rFonts w:ascii="Times New Roman" w:eastAsia="Times New Roman" w:hAnsi="Times New Roman" w:cs="Times New Roman"/>
                <w:lang w:eastAsia="en-US" w:bidi="en-US"/>
              </w:rPr>
              <w:t>ономии</w:t>
            </w:r>
            <w:r>
              <w:rPr>
                <w:rFonts w:ascii="Times New Roman" w:eastAsia="Times New Roman" w:hAnsi="Times New Roman" w:cs="Times New Roman"/>
                <w:lang w:bidi="en-US"/>
              </w:rPr>
              <w:t xml:space="preserve"> для решения практических задач, встречающихся как в учебной практике, так и в повседневной человеческой жизни.</w:t>
            </w: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rPr>
                <w:rFonts w:ascii="Times New Roman" w:eastAsia="Times New Roman" w:hAnsi="Times New Roman" w:cs="Times New Roman"/>
                <w:lang w:eastAsia="en-US" w:bidi="en-US"/>
              </w:rPr>
            </w:pPr>
          </w:p>
        </w:tc>
        <w:bookmarkEnd w:id="0"/>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r w:rsidR="00BE29CC">
        <w:trPr>
          <w:trHeight w:val="424"/>
          <w:jc w:val="center"/>
        </w:trPr>
        <w:tc>
          <w:tcPr>
            <w:tcW w:w="647"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2/35</w:t>
            </w:r>
          </w:p>
        </w:tc>
        <w:tc>
          <w:tcPr>
            <w:tcW w:w="2368" w:type="dxa"/>
            <w:vMerge/>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3434" w:type="dxa"/>
            <w:vMerge/>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3221" w:type="dxa"/>
            <w:tcBorders>
              <w:top w:val="single" w:sz="4" w:space="0" w:color="auto"/>
              <w:left w:val="single" w:sz="4" w:space="0" w:color="auto"/>
              <w:bottom w:val="single" w:sz="4" w:space="0" w:color="auto"/>
              <w:right w:val="single" w:sz="4" w:space="0" w:color="auto"/>
            </w:tcBorders>
            <w:noWrap/>
          </w:tcPr>
          <w:p w:rsidR="00BE29CC" w:rsidRDefault="00A548FA">
            <w:pPr>
              <w:spacing w:after="0" w:line="240" w:lineRule="auto"/>
              <w:ind w:firstLine="426"/>
              <w:rPr>
                <w:rFonts w:ascii="Times New Roman" w:eastAsia="Times New Roman" w:hAnsi="Times New Roman" w:cs="Times New Roman"/>
                <w:lang w:eastAsia="en-US" w:bidi="en-US"/>
              </w:rPr>
            </w:pPr>
            <w:r>
              <w:rPr>
                <w:rFonts w:ascii="Times New Roman" w:eastAsia="Calibri" w:hAnsi="Times New Roman" w:cs="Times New Roman"/>
                <w:lang w:eastAsia="en-US"/>
              </w:rPr>
              <w:t>извлекать информацию из различных источников (включая средства массовой информации и интернет-ресурсы) и критически ее оценивать.</w:t>
            </w:r>
          </w:p>
        </w:tc>
        <w:tc>
          <w:tcPr>
            <w:tcW w:w="3898" w:type="dxa"/>
            <w:vMerge/>
            <w:tcBorders>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2" w:type="dxa"/>
            <w:gridSpan w:val="3"/>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c>
          <w:tcPr>
            <w:tcW w:w="1273" w:type="dxa"/>
            <w:gridSpan w:val="2"/>
            <w:tcBorders>
              <w:top w:val="single" w:sz="4" w:space="0" w:color="auto"/>
              <w:left w:val="single" w:sz="4" w:space="0" w:color="auto"/>
              <w:bottom w:val="single" w:sz="4" w:space="0" w:color="auto"/>
              <w:right w:val="single" w:sz="4" w:space="0" w:color="auto"/>
            </w:tcBorders>
            <w:noWrap/>
          </w:tcPr>
          <w:p w:rsidR="00BE29CC" w:rsidRDefault="00BE29CC">
            <w:pPr>
              <w:spacing w:after="0" w:line="240" w:lineRule="auto"/>
              <w:ind w:firstLine="426"/>
              <w:rPr>
                <w:rFonts w:ascii="Times New Roman" w:eastAsia="Times New Roman" w:hAnsi="Times New Roman" w:cs="Times New Roman"/>
                <w:lang w:eastAsia="en-US" w:bidi="en-US"/>
              </w:rPr>
            </w:pPr>
          </w:p>
        </w:tc>
      </w:tr>
    </w:tbl>
    <w:p w:rsidR="00BE29CC" w:rsidRDefault="00BE29CC"/>
    <w:p w:rsidR="00BE29CC" w:rsidRDefault="00BE29CC"/>
    <w:p w:rsidR="00BE29CC" w:rsidRDefault="00BE29CC"/>
    <w:sectPr w:rsidR="00BE29CC" w:rsidSect="00BE29C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CC" w:rsidRDefault="00A548FA">
      <w:pPr>
        <w:spacing w:after="0" w:line="240" w:lineRule="auto"/>
      </w:pPr>
      <w:r>
        <w:separator/>
      </w:r>
    </w:p>
  </w:endnote>
  <w:endnote w:type="continuationSeparator" w:id="1">
    <w:p w:rsidR="00BE29CC" w:rsidRDefault="00A5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CC" w:rsidRDefault="00A548FA">
      <w:pPr>
        <w:spacing w:after="0" w:line="240" w:lineRule="auto"/>
      </w:pPr>
      <w:r>
        <w:separator/>
      </w:r>
    </w:p>
  </w:footnote>
  <w:footnote w:type="continuationSeparator" w:id="1">
    <w:p w:rsidR="00BE29CC" w:rsidRDefault="00A54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E3A"/>
    <w:multiLevelType w:val="hybridMultilevel"/>
    <w:tmpl w:val="2132D6A4"/>
    <w:lvl w:ilvl="0" w:tplc="EFE24F50">
      <w:start w:val="1"/>
      <w:numFmt w:val="bullet"/>
      <w:lvlText w:val=""/>
      <w:lvlJc w:val="left"/>
      <w:pPr>
        <w:ind w:left="720" w:hanging="360"/>
      </w:pPr>
      <w:rPr>
        <w:rFonts w:ascii="Symbol" w:hAnsi="Symbol" w:hint="default"/>
      </w:rPr>
    </w:lvl>
    <w:lvl w:ilvl="1" w:tplc="25186C9C">
      <w:start w:val="1"/>
      <w:numFmt w:val="bullet"/>
      <w:lvlText w:val="o"/>
      <w:lvlJc w:val="left"/>
      <w:pPr>
        <w:ind w:left="1440" w:hanging="360"/>
      </w:pPr>
      <w:rPr>
        <w:rFonts w:ascii="Courier New" w:hAnsi="Courier New" w:cs="Courier New" w:hint="default"/>
      </w:rPr>
    </w:lvl>
    <w:lvl w:ilvl="2" w:tplc="2FD43580">
      <w:start w:val="1"/>
      <w:numFmt w:val="bullet"/>
      <w:lvlText w:val=""/>
      <w:lvlJc w:val="left"/>
      <w:pPr>
        <w:ind w:left="2160" w:hanging="360"/>
      </w:pPr>
      <w:rPr>
        <w:rFonts w:ascii="Wingdings" w:hAnsi="Wingdings" w:hint="default"/>
      </w:rPr>
    </w:lvl>
    <w:lvl w:ilvl="3" w:tplc="D7349900">
      <w:start w:val="1"/>
      <w:numFmt w:val="bullet"/>
      <w:lvlText w:val=""/>
      <w:lvlJc w:val="left"/>
      <w:pPr>
        <w:ind w:left="2880" w:hanging="360"/>
      </w:pPr>
      <w:rPr>
        <w:rFonts w:ascii="Symbol" w:hAnsi="Symbol" w:hint="default"/>
      </w:rPr>
    </w:lvl>
    <w:lvl w:ilvl="4" w:tplc="3AD45F82">
      <w:start w:val="1"/>
      <w:numFmt w:val="bullet"/>
      <w:lvlText w:val="o"/>
      <w:lvlJc w:val="left"/>
      <w:pPr>
        <w:ind w:left="3600" w:hanging="360"/>
      </w:pPr>
      <w:rPr>
        <w:rFonts w:ascii="Courier New" w:hAnsi="Courier New" w:cs="Courier New" w:hint="default"/>
      </w:rPr>
    </w:lvl>
    <w:lvl w:ilvl="5" w:tplc="71BA7028">
      <w:start w:val="1"/>
      <w:numFmt w:val="bullet"/>
      <w:lvlText w:val=""/>
      <w:lvlJc w:val="left"/>
      <w:pPr>
        <w:ind w:left="4320" w:hanging="360"/>
      </w:pPr>
      <w:rPr>
        <w:rFonts w:ascii="Wingdings" w:hAnsi="Wingdings" w:hint="default"/>
      </w:rPr>
    </w:lvl>
    <w:lvl w:ilvl="6" w:tplc="0CBA7E48">
      <w:start w:val="1"/>
      <w:numFmt w:val="bullet"/>
      <w:lvlText w:val=""/>
      <w:lvlJc w:val="left"/>
      <w:pPr>
        <w:ind w:left="5040" w:hanging="360"/>
      </w:pPr>
      <w:rPr>
        <w:rFonts w:ascii="Symbol" w:hAnsi="Symbol" w:hint="default"/>
      </w:rPr>
    </w:lvl>
    <w:lvl w:ilvl="7" w:tplc="EE3C2344">
      <w:start w:val="1"/>
      <w:numFmt w:val="bullet"/>
      <w:lvlText w:val="o"/>
      <w:lvlJc w:val="left"/>
      <w:pPr>
        <w:ind w:left="5760" w:hanging="360"/>
      </w:pPr>
      <w:rPr>
        <w:rFonts w:ascii="Courier New" w:hAnsi="Courier New" w:cs="Courier New" w:hint="default"/>
      </w:rPr>
    </w:lvl>
    <w:lvl w:ilvl="8" w:tplc="54A0D43E">
      <w:start w:val="1"/>
      <w:numFmt w:val="bullet"/>
      <w:lvlText w:val=""/>
      <w:lvlJc w:val="left"/>
      <w:pPr>
        <w:ind w:left="6480" w:hanging="360"/>
      </w:pPr>
      <w:rPr>
        <w:rFonts w:ascii="Wingdings" w:hAnsi="Wingdings" w:hint="default"/>
      </w:rPr>
    </w:lvl>
  </w:abstractNum>
  <w:abstractNum w:abstractNumId="1">
    <w:nsid w:val="192252DC"/>
    <w:multiLevelType w:val="hybridMultilevel"/>
    <w:tmpl w:val="F5BA8258"/>
    <w:lvl w:ilvl="0" w:tplc="CFFA3F40">
      <w:start w:val="1"/>
      <w:numFmt w:val="bullet"/>
      <w:lvlText w:val=""/>
      <w:lvlJc w:val="left"/>
      <w:pPr>
        <w:ind w:left="1571" w:hanging="360"/>
      </w:pPr>
      <w:rPr>
        <w:rFonts w:ascii="Symbol" w:hAnsi="Symbol" w:hint="default"/>
      </w:rPr>
    </w:lvl>
    <w:lvl w:ilvl="1" w:tplc="09BCB18A">
      <w:start w:val="1"/>
      <w:numFmt w:val="bullet"/>
      <w:lvlText w:val="o"/>
      <w:lvlJc w:val="left"/>
      <w:pPr>
        <w:ind w:left="2291" w:hanging="360"/>
      </w:pPr>
      <w:rPr>
        <w:rFonts w:ascii="Courier New" w:hAnsi="Courier New" w:cs="Courier New" w:hint="default"/>
      </w:rPr>
    </w:lvl>
    <w:lvl w:ilvl="2" w:tplc="A602455C">
      <w:start w:val="1"/>
      <w:numFmt w:val="bullet"/>
      <w:lvlText w:val=""/>
      <w:lvlJc w:val="left"/>
      <w:pPr>
        <w:ind w:left="3011" w:hanging="360"/>
      </w:pPr>
      <w:rPr>
        <w:rFonts w:ascii="Wingdings" w:hAnsi="Wingdings" w:hint="default"/>
      </w:rPr>
    </w:lvl>
    <w:lvl w:ilvl="3" w:tplc="39E8CB0E">
      <w:start w:val="1"/>
      <w:numFmt w:val="bullet"/>
      <w:lvlText w:val=""/>
      <w:lvlJc w:val="left"/>
      <w:pPr>
        <w:ind w:left="3731" w:hanging="360"/>
      </w:pPr>
      <w:rPr>
        <w:rFonts w:ascii="Symbol" w:hAnsi="Symbol" w:hint="default"/>
      </w:rPr>
    </w:lvl>
    <w:lvl w:ilvl="4" w:tplc="65E2EE98">
      <w:start w:val="1"/>
      <w:numFmt w:val="bullet"/>
      <w:lvlText w:val="o"/>
      <w:lvlJc w:val="left"/>
      <w:pPr>
        <w:ind w:left="4451" w:hanging="360"/>
      </w:pPr>
      <w:rPr>
        <w:rFonts w:ascii="Courier New" w:hAnsi="Courier New" w:cs="Courier New" w:hint="default"/>
      </w:rPr>
    </w:lvl>
    <w:lvl w:ilvl="5" w:tplc="03E0EAF6">
      <w:start w:val="1"/>
      <w:numFmt w:val="bullet"/>
      <w:lvlText w:val=""/>
      <w:lvlJc w:val="left"/>
      <w:pPr>
        <w:ind w:left="5171" w:hanging="360"/>
      </w:pPr>
      <w:rPr>
        <w:rFonts w:ascii="Wingdings" w:hAnsi="Wingdings" w:hint="default"/>
      </w:rPr>
    </w:lvl>
    <w:lvl w:ilvl="6" w:tplc="87D8D162">
      <w:start w:val="1"/>
      <w:numFmt w:val="bullet"/>
      <w:lvlText w:val=""/>
      <w:lvlJc w:val="left"/>
      <w:pPr>
        <w:ind w:left="5891" w:hanging="360"/>
      </w:pPr>
      <w:rPr>
        <w:rFonts w:ascii="Symbol" w:hAnsi="Symbol" w:hint="default"/>
      </w:rPr>
    </w:lvl>
    <w:lvl w:ilvl="7" w:tplc="3D08A716">
      <w:start w:val="1"/>
      <w:numFmt w:val="bullet"/>
      <w:lvlText w:val="o"/>
      <w:lvlJc w:val="left"/>
      <w:pPr>
        <w:ind w:left="6611" w:hanging="360"/>
      </w:pPr>
      <w:rPr>
        <w:rFonts w:ascii="Courier New" w:hAnsi="Courier New" w:cs="Courier New" w:hint="default"/>
      </w:rPr>
    </w:lvl>
    <w:lvl w:ilvl="8" w:tplc="774E6AEE">
      <w:start w:val="1"/>
      <w:numFmt w:val="bullet"/>
      <w:lvlText w:val=""/>
      <w:lvlJc w:val="left"/>
      <w:pPr>
        <w:ind w:left="7331" w:hanging="360"/>
      </w:pPr>
      <w:rPr>
        <w:rFonts w:ascii="Wingdings" w:hAnsi="Wingdings" w:hint="default"/>
      </w:rPr>
    </w:lvl>
  </w:abstractNum>
  <w:abstractNum w:abstractNumId="2">
    <w:nsid w:val="306832A8"/>
    <w:multiLevelType w:val="hybridMultilevel"/>
    <w:tmpl w:val="306E4CAE"/>
    <w:lvl w:ilvl="0" w:tplc="3118D3B6">
      <w:start w:val="1"/>
      <w:numFmt w:val="bullet"/>
      <w:lvlText w:val=""/>
      <w:lvlJc w:val="left"/>
      <w:pPr>
        <w:ind w:left="720" w:hanging="360"/>
      </w:pPr>
      <w:rPr>
        <w:rFonts w:ascii="Symbol" w:hAnsi="Symbol" w:hint="default"/>
      </w:rPr>
    </w:lvl>
    <w:lvl w:ilvl="1" w:tplc="9286B1DE">
      <w:start w:val="1"/>
      <w:numFmt w:val="bullet"/>
      <w:lvlText w:val=""/>
      <w:lvlJc w:val="left"/>
      <w:pPr>
        <w:ind w:left="1440" w:hanging="360"/>
      </w:pPr>
      <w:rPr>
        <w:rFonts w:ascii="Symbol" w:hAnsi="Symbol" w:hint="default"/>
      </w:rPr>
    </w:lvl>
    <w:lvl w:ilvl="2" w:tplc="28AE1076">
      <w:start w:val="1"/>
      <w:numFmt w:val="bullet"/>
      <w:lvlText w:val=""/>
      <w:lvlJc w:val="left"/>
      <w:pPr>
        <w:ind w:left="2160" w:hanging="360"/>
      </w:pPr>
      <w:rPr>
        <w:rFonts w:ascii="Wingdings" w:hAnsi="Wingdings" w:hint="default"/>
      </w:rPr>
    </w:lvl>
    <w:lvl w:ilvl="3" w:tplc="DCBC9160">
      <w:start w:val="1"/>
      <w:numFmt w:val="bullet"/>
      <w:lvlText w:val=""/>
      <w:lvlJc w:val="left"/>
      <w:pPr>
        <w:ind w:left="2880" w:hanging="360"/>
      </w:pPr>
      <w:rPr>
        <w:rFonts w:ascii="Symbol" w:hAnsi="Symbol" w:hint="default"/>
      </w:rPr>
    </w:lvl>
    <w:lvl w:ilvl="4" w:tplc="A8EE5FD2">
      <w:start w:val="1"/>
      <w:numFmt w:val="bullet"/>
      <w:lvlText w:val="o"/>
      <w:lvlJc w:val="left"/>
      <w:pPr>
        <w:ind w:left="3600" w:hanging="360"/>
      </w:pPr>
      <w:rPr>
        <w:rFonts w:ascii="Courier New" w:hAnsi="Courier New" w:cs="Courier New" w:hint="default"/>
      </w:rPr>
    </w:lvl>
    <w:lvl w:ilvl="5" w:tplc="55B46510">
      <w:start w:val="1"/>
      <w:numFmt w:val="bullet"/>
      <w:lvlText w:val=""/>
      <w:lvlJc w:val="left"/>
      <w:pPr>
        <w:ind w:left="4320" w:hanging="360"/>
      </w:pPr>
      <w:rPr>
        <w:rFonts w:ascii="Wingdings" w:hAnsi="Wingdings" w:hint="default"/>
      </w:rPr>
    </w:lvl>
    <w:lvl w:ilvl="6" w:tplc="9C3E90A8">
      <w:start w:val="1"/>
      <w:numFmt w:val="bullet"/>
      <w:lvlText w:val=""/>
      <w:lvlJc w:val="left"/>
      <w:pPr>
        <w:ind w:left="5040" w:hanging="360"/>
      </w:pPr>
      <w:rPr>
        <w:rFonts w:ascii="Symbol" w:hAnsi="Symbol" w:hint="default"/>
      </w:rPr>
    </w:lvl>
    <w:lvl w:ilvl="7" w:tplc="07FEDF8C">
      <w:start w:val="1"/>
      <w:numFmt w:val="bullet"/>
      <w:lvlText w:val="o"/>
      <w:lvlJc w:val="left"/>
      <w:pPr>
        <w:ind w:left="5760" w:hanging="360"/>
      </w:pPr>
      <w:rPr>
        <w:rFonts w:ascii="Courier New" w:hAnsi="Courier New" w:cs="Courier New" w:hint="default"/>
      </w:rPr>
    </w:lvl>
    <w:lvl w:ilvl="8" w:tplc="BCBAD158">
      <w:start w:val="1"/>
      <w:numFmt w:val="bullet"/>
      <w:lvlText w:val=""/>
      <w:lvlJc w:val="left"/>
      <w:pPr>
        <w:ind w:left="6480" w:hanging="360"/>
      </w:pPr>
      <w:rPr>
        <w:rFonts w:ascii="Wingdings" w:hAnsi="Wingdings" w:hint="default"/>
      </w:rPr>
    </w:lvl>
  </w:abstractNum>
  <w:abstractNum w:abstractNumId="3">
    <w:nsid w:val="33CD7375"/>
    <w:multiLevelType w:val="hybridMultilevel"/>
    <w:tmpl w:val="FD3C78E8"/>
    <w:lvl w:ilvl="0" w:tplc="FD30A9CE">
      <w:start w:val="1"/>
      <w:numFmt w:val="decimal"/>
      <w:lvlText w:val="%1."/>
      <w:lvlJc w:val="left"/>
      <w:pPr>
        <w:ind w:left="720" w:hanging="360"/>
      </w:pPr>
      <w:rPr>
        <w:rFonts w:ascii="Times New Roman" w:hAnsi="Times New Roman" w:cs="Times New Roman" w:hint="default"/>
        <w:b w:val="0"/>
      </w:rPr>
    </w:lvl>
    <w:lvl w:ilvl="1" w:tplc="C86460C2">
      <w:start w:val="1"/>
      <w:numFmt w:val="lowerLetter"/>
      <w:lvlText w:val="%2."/>
      <w:lvlJc w:val="left"/>
      <w:pPr>
        <w:ind w:left="1440" w:hanging="360"/>
      </w:pPr>
    </w:lvl>
    <w:lvl w:ilvl="2" w:tplc="807E0AB2">
      <w:start w:val="1"/>
      <w:numFmt w:val="lowerRoman"/>
      <w:lvlText w:val="%3."/>
      <w:lvlJc w:val="right"/>
      <w:pPr>
        <w:ind w:left="2160" w:hanging="180"/>
      </w:pPr>
    </w:lvl>
    <w:lvl w:ilvl="3" w:tplc="90A0BB20">
      <w:start w:val="1"/>
      <w:numFmt w:val="decimal"/>
      <w:lvlText w:val="%4."/>
      <w:lvlJc w:val="left"/>
      <w:pPr>
        <w:ind w:left="2880" w:hanging="360"/>
      </w:pPr>
    </w:lvl>
    <w:lvl w:ilvl="4" w:tplc="7536F372">
      <w:start w:val="1"/>
      <w:numFmt w:val="lowerLetter"/>
      <w:lvlText w:val="%5."/>
      <w:lvlJc w:val="left"/>
      <w:pPr>
        <w:ind w:left="3600" w:hanging="360"/>
      </w:pPr>
    </w:lvl>
    <w:lvl w:ilvl="5" w:tplc="0DE0BE86">
      <w:start w:val="1"/>
      <w:numFmt w:val="lowerRoman"/>
      <w:lvlText w:val="%6."/>
      <w:lvlJc w:val="right"/>
      <w:pPr>
        <w:ind w:left="4320" w:hanging="180"/>
      </w:pPr>
    </w:lvl>
    <w:lvl w:ilvl="6" w:tplc="8A6A845E">
      <w:start w:val="1"/>
      <w:numFmt w:val="decimal"/>
      <w:lvlText w:val="%7."/>
      <w:lvlJc w:val="left"/>
      <w:pPr>
        <w:ind w:left="5040" w:hanging="360"/>
      </w:pPr>
    </w:lvl>
    <w:lvl w:ilvl="7" w:tplc="AC8044C8">
      <w:start w:val="1"/>
      <w:numFmt w:val="lowerLetter"/>
      <w:lvlText w:val="%8."/>
      <w:lvlJc w:val="left"/>
      <w:pPr>
        <w:ind w:left="5760" w:hanging="360"/>
      </w:pPr>
    </w:lvl>
    <w:lvl w:ilvl="8" w:tplc="2370ED02">
      <w:start w:val="1"/>
      <w:numFmt w:val="lowerRoman"/>
      <w:lvlText w:val="%9."/>
      <w:lvlJc w:val="right"/>
      <w:pPr>
        <w:ind w:left="6480" w:hanging="180"/>
      </w:pPr>
    </w:lvl>
  </w:abstractNum>
  <w:abstractNum w:abstractNumId="4">
    <w:nsid w:val="49410FDD"/>
    <w:multiLevelType w:val="hybridMultilevel"/>
    <w:tmpl w:val="77268F2E"/>
    <w:lvl w:ilvl="0" w:tplc="5644C48C">
      <w:start w:val="1"/>
      <w:numFmt w:val="bullet"/>
      <w:lvlText w:val=""/>
      <w:lvlJc w:val="left"/>
      <w:pPr>
        <w:ind w:left="1571" w:hanging="360"/>
      </w:pPr>
      <w:rPr>
        <w:rFonts w:ascii="Symbol" w:hAnsi="Symbol" w:hint="default"/>
      </w:rPr>
    </w:lvl>
    <w:lvl w:ilvl="1" w:tplc="E302848E">
      <w:start w:val="1"/>
      <w:numFmt w:val="bullet"/>
      <w:lvlText w:val=""/>
      <w:lvlJc w:val="left"/>
      <w:pPr>
        <w:ind w:left="2291" w:hanging="360"/>
      </w:pPr>
      <w:rPr>
        <w:rFonts w:ascii="Symbol" w:hAnsi="Symbol" w:hint="default"/>
      </w:rPr>
    </w:lvl>
    <w:lvl w:ilvl="2" w:tplc="A4365314">
      <w:start w:val="1"/>
      <w:numFmt w:val="bullet"/>
      <w:lvlText w:val=""/>
      <w:lvlJc w:val="left"/>
      <w:pPr>
        <w:ind w:left="3011" w:hanging="360"/>
      </w:pPr>
      <w:rPr>
        <w:rFonts w:ascii="Wingdings" w:hAnsi="Wingdings" w:hint="default"/>
      </w:rPr>
    </w:lvl>
    <w:lvl w:ilvl="3" w:tplc="ACFE20E4">
      <w:start w:val="1"/>
      <w:numFmt w:val="bullet"/>
      <w:lvlText w:val=""/>
      <w:lvlJc w:val="left"/>
      <w:pPr>
        <w:ind w:left="3731" w:hanging="360"/>
      </w:pPr>
      <w:rPr>
        <w:rFonts w:ascii="Symbol" w:hAnsi="Symbol" w:hint="default"/>
      </w:rPr>
    </w:lvl>
    <w:lvl w:ilvl="4" w:tplc="4AF40734">
      <w:start w:val="1"/>
      <w:numFmt w:val="bullet"/>
      <w:lvlText w:val="o"/>
      <w:lvlJc w:val="left"/>
      <w:pPr>
        <w:ind w:left="4451" w:hanging="360"/>
      </w:pPr>
      <w:rPr>
        <w:rFonts w:ascii="Courier New" w:hAnsi="Courier New" w:cs="Courier New" w:hint="default"/>
      </w:rPr>
    </w:lvl>
    <w:lvl w:ilvl="5" w:tplc="99F861AC">
      <w:start w:val="1"/>
      <w:numFmt w:val="bullet"/>
      <w:lvlText w:val=""/>
      <w:lvlJc w:val="left"/>
      <w:pPr>
        <w:ind w:left="5171" w:hanging="360"/>
      </w:pPr>
      <w:rPr>
        <w:rFonts w:ascii="Wingdings" w:hAnsi="Wingdings" w:hint="default"/>
      </w:rPr>
    </w:lvl>
    <w:lvl w:ilvl="6" w:tplc="68EA5A26">
      <w:start w:val="1"/>
      <w:numFmt w:val="bullet"/>
      <w:lvlText w:val=""/>
      <w:lvlJc w:val="left"/>
      <w:pPr>
        <w:ind w:left="5891" w:hanging="360"/>
      </w:pPr>
      <w:rPr>
        <w:rFonts w:ascii="Symbol" w:hAnsi="Symbol" w:hint="default"/>
      </w:rPr>
    </w:lvl>
    <w:lvl w:ilvl="7" w:tplc="DABC0EB8">
      <w:start w:val="1"/>
      <w:numFmt w:val="bullet"/>
      <w:lvlText w:val="o"/>
      <w:lvlJc w:val="left"/>
      <w:pPr>
        <w:ind w:left="6611" w:hanging="360"/>
      </w:pPr>
      <w:rPr>
        <w:rFonts w:ascii="Courier New" w:hAnsi="Courier New" w:cs="Courier New" w:hint="default"/>
      </w:rPr>
    </w:lvl>
    <w:lvl w:ilvl="8" w:tplc="F61C3DCC">
      <w:start w:val="1"/>
      <w:numFmt w:val="bullet"/>
      <w:lvlText w:val=""/>
      <w:lvlJc w:val="left"/>
      <w:pPr>
        <w:ind w:left="7331" w:hanging="360"/>
      </w:pPr>
      <w:rPr>
        <w:rFonts w:ascii="Wingdings" w:hAnsi="Wingdings" w:hint="default"/>
      </w:rPr>
    </w:lvl>
  </w:abstractNum>
  <w:abstractNum w:abstractNumId="5">
    <w:nsid w:val="5BAB679F"/>
    <w:multiLevelType w:val="hybridMultilevel"/>
    <w:tmpl w:val="3142213A"/>
    <w:lvl w:ilvl="0" w:tplc="06A071C2">
      <w:start w:val="1"/>
      <w:numFmt w:val="bullet"/>
      <w:lvlText w:val=""/>
      <w:lvlJc w:val="left"/>
      <w:pPr>
        <w:ind w:left="1440" w:hanging="360"/>
      </w:pPr>
      <w:rPr>
        <w:rFonts w:ascii="Symbol" w:hAnsi="Symbol" w:hint="default"/>
      </w:rPr>
    </w:lvl>
    <w:lvl w:ilvl="1" w:tplc="AE7EB74E">
      <w:start w:val="1"/>
      <w:numFmt w:val="bullet"/>
      <w:lvlText w:val="o"/>
      <w:lvlJc w:val="left"/>
      <w:pPr>
        <w:ind w:left="2160" w:hanging="360"/>
      </w:pPr>
      <w:rPr>
        <w:rFonts w:ascii="Courier New" w:hAnsi="Courier New" w:cs="Courier New" w:hint="default"/>
      </w:rPr>
    </w:lvl>
    <w:lvl w:ilvl="2" w:tplc="B9E89DEA">
      <w:start w:val="1"/>
      <w:numFmt w:val="bullet"/>
      <w:lvlText w:val=""/>
      <w:lvlJc w:val="left"/>
      <w:pPr>
        <w:ind w:left="2880" w:hanging="360"/>
      </w:pPr>
      <w:rPr>
        <w:rFonts w:ascii="Wingdings" w:hAnsi="Wingdings" w:hint="default"/>
      </w:rPr>
    </w:lvl>
    <w:lvl w:ilvl="3" w:tplc="AC942E92">
      <w:start w:val="1"/>
      <w:numFmt w:val="bullet"/>
      <w:lvlText w:val=""/>
      <w:lvlJc w:val="left"/>
      <w:pPr>
        <w:ind w:left="3600" w:hanging="360"/>
      </w:pPr>
      <w:rPr>
        <w:rFonts w:ascii="Symbol" w:hAnsi="Symbol" w:hint="default"/>
      </w:rPr>
    </w:lvl>
    <w:lvl w:ilvl="4" w:tplc="16ECD6F8">
      <w:start w:val="1"/>
      <w:numFmt w:val="bullet"/>
      <w:lvlText w:val="o"/>
      <w:lvlJc w:val="left"/>
      <w:pPr>
        <w:ind w:left="4320" w:hanging="360"/>
      </w:pPr>
      <w:rPr>
        <w:rFonts w:ascii="Courier New" w:hAnsi="Courier New" w:cs="Courier New" w:hint="default"/>
      </w:rPr>
    </w:lvl>
    <w:lvl w:ilvl="5" w:tplc="91DE788A">
      <w:start w:val="1"/>
      <w:numFmt w:val="bullet"/>
      <w:lvlText w:val=""/>
      <w:lvlJc w:val="left"/>
      <w:pPr>
        <w:ind w:left="5040" w:hanging="360"/>
      </w:pPr>
      <w:rPr>
        <w:rFonts w:ascii="Wingdings" w:hAnsi="Wingdings" w:hint="default"/>
      </w:rPr>
    </w:lvl>
    <w:lvl w:ilvl="6" w:tplc="D8FCBF08">
      <w:start w:val="1"/>
      <w:numFmt w:val="bullet"/>
      <w:lvlText w:val=""/>
      <w:lvlJc w:val="left"/>
      <w:pPr>
        <w:ind w:left="5760" w:hanging="360"/>
      </w:pPr>
      <w:rPr>
        <w:rFonts w:ascii="Symbol" w:hAnsi="Symbol" w:hint="default"/>
      </w:rPr>
    </w:lvl>
    <w:lvl w:ilvl="7" w:tplc="3D98658E">
      <w:start w:val="1"/>
      <w:numFmt w:val="bullet"/>
      <w:lvlText w:val="o"/>
      <w:lvlJc w:val="left"/>
      <w:pPr>
        <w:ind w:left="6480" w:hanging="360"/>
      </w:pPr>
      <w:rPr>
        <w:rFonts w:ascii="Courier New" w:hAnsi="Courier New" w:cs="Courier New" w:hint="default"/>
      </w:rPr>
    </w:lvl>
    <w:lvl w:ilvl="8" w:tplc="8A50B2CC">
      <w:start w:val="1"/>
      <w:numFmt w:val="bullet"/>
      <w:lvlText w:val=""/>
      <w:lvlJc w:val="left"/>
      <w:pPr>
        <w:ind w:left="7200" w:hanging="360"/>
      </w:pPr>
      <w:rPr>
        <w:rFonts w:ascii="Wingdings" w:hAnsi="Wingdings" w:hint="default"/>
      </w:rPr>
    </w:lvl>
  </w:abstractNum>
  <w:abstractNum w:abstractNumId="6">
    <w:nsid w:val="6BDE016B"/>
    <w:multiLevelType w:val="hybridMultilevel"/>
    <w:tmpl w:val="394EADDC"/>
    <w:lvl w:ilvl="0" w:tplc="6F2C7118">
      <w:start w:val="1"/>
      <w:numFmt w:val="bullet"/>
      <w:lvlText w:val=""/>
      <w:lvlJc w:val="left"/>
      <w:pPr>
        <w:ind w:left="720" w:hanging="360"/>
      </w:pPr>
      <w:rPr>
        <w:rFonts w:ascii="Symbol" w:hAnsi="Symbol" w:hint="default"/>
      </w:rPr>
    </w:lvl>
    <w:lvl w:ilvl="1" w:tplc="0C50B3E6">
      <w:start w:val="1"/>
      <w:numFmt w:val="bullet"/>
      <w:lvlText w:val="•"/>
      <w:lvlJc w:val="left"/>
      <w:pPr>
        <w:ind w:left="1440" w:hanging="360"/>
      </w:pPr>
      <w:rPr>
        <w:rFonts w:ascii="SchoolBookSanPin" w:eastAsiaTheme="minorHAnsi" w:hAnsi="SchoolBookSanPin" w:cs="SchoolBookSanPin" w:hint="default"/>
        <w:sz w:val="36"/>
      </w:rPr>
    </w:lvl>
    <w:lvl w:ilvl="2" w:tplc="2A4C2578">
      <w:start w:val="1"/>
      <w:numFmt w:val="bullet"/>
      <w:lvlText w:val=""/>
      <w:lvlJc w:val="left"/>
      <w:pPr>
        <w:ind w:left="2160" w:hanging="360"/>
      </w:pPr>
      <w:rPr>
        <w:rFonts w:ascii="Wingdings" w:hAnsi="Wingdings" w:hint="default"/>
      </w:rPr>
    </w:lvl>
    <w:lvl w:ilvl="3" w:tplc="D5CA602C">
      <w:start w:val="1"/>
      <w:numFmt w:val="bullet"/>
      <w:lvlText w:val=""/>
      <w:lvlJc w:val="left"/>
      <w:pPr>
        <w:ind w:left="2880" w:hanging="360"/>
      </w:pPr>
      <w:rPr>
        <w:rFonts w:ascii="Symbol" w:hAnsi="Symbol" w:hint="default"/>
      </w:rPr>
    </w:lvl>
    <w:lvl w:ilvl="4" w:tplc="05A01F50">
      <w:start w:val="1"/>
      <w:numFmt w:val="bullet"/>
      <w:lvlText w:val="o"/>
      <w:lvlJc w:val="left"/>
      <w:pPr>
        <w:ind w:left="3600" w:hanging="360"/>
      </w:pPr>
      <w:rPr>
        <w:rFonts w:ascii="Courier New" w:hAnsi="Courier New" w:cs="Courier New" w:hint="default"/>
      </w:rPr>
    </w:lvl>
    <w:lvl w:ilvl="5" w:tplc="8252129A">
      <w:start w:val="1"/>
      <w:numFmt w:val="bullet"/>
      <w:lvlText w:val=""/>
      <w:lvlJc w:val="left"/>
      <w:pPr>
        <w:ind w:left="4320" w:hanging="360"/>
      </w:pPr>
      <w:rPr>
        <w:rFonts w:ascii="Wingdings" w:hAnsi="Wingdings" w:hint="default"/>
      </w:rPr>
    </w:lvl>
    <w:lvl w:ilvl="6" w:tplc="12104F6A">
      <w:start w:val="1"/>
      <w:numFmt w:val="bullet"/>
      <w:lvlText w:val=""/>
      <w:lvlJc w:val="left"/>
      <w:pPr>
        <w:ind w:left="5040" w:hanging="360"/>
      </w:pPr>
      <w:rPr>
        <w:rFonts w:ascii="Symbol" w:hAnsi="Symbol" w:hint="default"/>
      </w:rPr>
    </w:lvl>
    <w:lvl w:ilvl="7" w:tplc="E6B8B80C">
      <w:start w:val="1"/>
      <w:numFmt w:val="bullet"/>
      <w:lvlText w:val="o"/>
      <w:lvlJc w:val="left"/>
      <w:pPr>
        <w:ind w:left="5760" w:hanging="360"/>
      </w:pPr>
      <w:rPr>
        <w:rFonts w:ascii="Courier New" w:hAnsi="Courier New" w:cs="Courier New" w:hint="default"/>
      </w:rPr>
    </w:lvl>
    <w:lvl w:ilvl="8" w:tplc="552E4534">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29CC"/>
    <w:rsid w:val="00A548FA"/>
    <w:rsid w:val="00BE2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CC"/>
    <w:pPr>
      <w:spacing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E29CC"/>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BE29CC"/>
    <w:rPr>
      <w:rFonts w:ascii="Arial" w:eastAsia="Arial" w:hAnsi="Arial" w:cs="Arial"/>
      <w:sz w:val="40"/>
      <w:szCs w:val="40"/>
    </w:rPr>
  </w:style>
  <w:style w:type="paragraph" w:customStyle="1" w:styleId="Heading2">
    <w:name w:val="Heading 2"/>
    <w:basedOn w:val="a"/>
    <w:next w:val="a"/>
    <w:link w:val="Heading2Char"/>
    <w:uiPriority w:val="9"/>
    <w:unhideWhenUsed/>
    <w:qFormat/>
    <w:rsid w:val="00BE29CC"/>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BE29CC"/>
    <w:rPr>
      <w:rFonts w:ascii="Arial" w:eastAsia="Arial" w:hAnsi="Arial" w:cs="Arial"/>
      <w:sz w:val="34"/>
    </w:rPr>
  </w:style>
  <w:style w:type="paragraph" w:customStyle="1" w:styleId="Heading3">
    <w:name w:val="Heading 3"/>
    <w:basedOn w:val="a"/>
    <w:next w:val="a"/>
    <w:link w:val="Heading3Char"/>
    <w:uiPriority w:val="9"/>
    <w:unhideWhenUsed/>
    <w:qFormat/>
    <w:rsid w:val="00BE29CC"/>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BE29CC"/>
    <w:rPr>
      <w:rFonts w:ascii="Arial" w:eastAsia="Arial" w:hAnsi="Arial" w:cs="Arial"/>
      <w:sz w:val="30"/>
      <w:szCs w:val="30"/>
    </w:rPr>
  </w:style>
  <w:style w:type="paragraph" w:customStyle="1" w:styleId="Heading4">
    <w:name w:val="Heading 4"/>
    <w:basedOn w:val="a"/>
    <w:next w:val="a"/>
    <w:link w:val="Heading4Char"/>
    <w:uiPriority w:val="9"/>
    <w:unhideWhenUsed/>
    <w:qFormat/>
    <w:rsid w:val="00BE29CC"/>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BE29C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BE29CC"/>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BE29C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BE29CC"/>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BE29C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BE29CC"/>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BE29C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BE29CC"/>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BE29C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BE29C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BE29CC"/>
    <w:rPr>
      <w:rFonts w:ascii="Arial" w:eastAsia="Arial" w:hAnsi="Arial" w:cs="Arial"/>
      <w:i/>
      <w:iCs/>
      <w:sz w:val="21"/>
      <w:szCs w:val="21"/>
    </w:rPr>
  </w:style>
  <w:style w:type="paragraph" w:styleId="a3">
    <w:name w:val="List Paragraph"/>
    <w:basedOn w:val="a"/>
    <w:uiPriority w:val="34"/>
    <w:qFormat/>
    <w:rsid w:val="00BE29CC"/>
    <w:pPr>
      <w:ind w:left="720"/>
      <w:contextualSpacing/>
    </w:pPr>
  </w:style>
  <w:style w:type="paragraph" w:styleId="a4">
    <w:name w:val="No Spacing"/>
    <w:uiPriority w:val="1"/>
    <w:qFormat/>
    <w:rsid w:val="00BE29CC"/>
    <w:pPr>
      <w:spacing w:after="0" w:line="240" w:lineRule="auto"/>
    </w:pPr>
  </w:style>
  <w:style w:type="paragraph" w:styleId="a5">
    <w:name w:val="Title"/>
    <w:basedOn w:val="a"/>
    <w:next w:val="a"/>
    <w:link w:val="a6"/>
    <w:uiPriority w:val="10"/>
    <w:qFormat/>
    <w:rsid w:val="00BE29CC"/>
    <w:pPr>
      <w:spacing w:before="300"/>
      <w:contextualSpacing/>
    </w:pPr>
    <w:rPr>
      <w:sz w:val="48"/>
      <w:szCs w:val="48"/>
    </w:rPr>
  </w:style>
  <w:style w:type="character" w:customStyle="1" w:styleId="a6">
    <w:name w:val="Название Знак"/>
    <w:basedOn w:val="a0"/>
    <w:link w:val="a5"/>
    <w:uiPriority w:val="10"/>
    <w:rsid w:val="00BE29CC"/>
    <w:rPr>
      <w:sz w:val="48"/>
      <w:szCs w:val="48"/>
    </w:rPr>
  </w:style>
  <w:style w:type="paragraph" w:styleId="a7">
    <w:name w:val="Subtitle"/>
    <w:basedOn w:val="a"/>
    <w:next w:val="a"/>
    <w:link w:val="a8"/>
    <w:uiPriority w:val="11"/>
    <w:qFormat/>
    <w:rsid w:val="00BE29CC"/>
    <w:pPr>
      <w:spacing w:before="200"/>
    </w:pPr>
    <w:rPr>
      <w:sz w:val="24"/>
      <w:szCs w:val="24"/>
    </w:rPr>
  </w:style>
  <w:style w:type="character" w:customStyle="1" w:styleId="a8">
    <w:name w:val="Подзаголовок Знак"/>
    <w:basedOn w:val="a0"/>
    <w:link w:val="a7"/>
    <w:uiPriority w:val="11"/>
    <w:rsid w:val="00BE29CC"/>
    <w:rPr>
      <w:sz w:val="24"/>
      <w:szCs w:val="24"/>
    </w:rPr>
  </w:style>
  <w:style w:type="paragraph" w:styleId="2">
    <w:name w:val="Quote"/>
    <w:basedOn w:val="a"/>
    <w:next w:val="a"/>
    <w:link w:val="20"/>
    <w:uiPriority w:val="29"/>
    <w:qFormat/>
    <w:rsid w:val="00BE29CC"/>
    <w:pPr>
      <w:ind w:left="720" w:right="720"/>
    </w:pPr>
    <w:rPr>
      <w:i/>
    </w:rPr>
  </w:style>
  <w:style w:type="character" w:customStyle="1" w:styleId="20">
    <w:name w:val="Цитата 2 Знак"/>
    <w:link w:val="2"/>
    <w:uiPriority w:val="29"/>
    <w:rsid w:val="00BE29CC"/>
    <w:rPr>
      <w:i/>
    </w:rPr>
  </w:style>
  <w:style w:type="paragraph" w:styleId="a9">
    <w:name w:val="Intense Quote"/>
    <w:basedOn w:val="a"/>
    <w:next w:val="a"/>
    <w:link w:val="aa"/>
    <w:uiPriority w:val="30"/>
    <w:qFormat/>
    <w:rsid w:val="00BE29C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E29CC"/>
    <w:rPr>
      <w:i/>
    </w:rPr>
  </w:style>
  <w:style w:type="paragraph" w:customStyle="1" w:styleId="Header">
    <w:name w:val="Header"/>
    <w:basedOn w:val="a"/>
    <w:link w:val="HeaderChar"/>
    <w:uiPriority w:val="99"/>
    <w:unhideWhenUsed/>
    <w:rsid w:val="00BE29CC"/>
    <w:pPr>
      <w:tabs>
        <w:tab w:val="center" w:pos="7143"/>
        <w:tab w:val="right" w:pos="14287"/>
      </w:tabs>
      <w:spacing w:after="0" w:line="240" w:lineRule="auto"/>
    </w:pPr>
  </w:style>
  <w:style w:type="character" w:customStyle="1" w:styleId="HeaderChar">
    <w:name w:val="Header Char"/>
    <w:basedOn w:val="a0"/>
    <w:link w:val="Header"/>
    <w:uiPriority w:val="99"/>
    <w:rsid w:val="00BE29CC"/>
  </w:style>
  <w:style w:type="paragraph" w:customStyle="1" w:styleId="Footer">
    <w:name w:val="Footer"/>
    <w:basedOn w:val="a"/>
    <w:link w:val="CaptionChar"/>
    <w:uiPriority w:val="99"/>
    <w:unhideWhenUsed/>
    <w:rsid w:val="00BE29CC"/>
    <w:pPr>
      <w:tabs>
        <w:tab w:val="center" w:pos="7143"/>
        <w:tab w:val="right" w:pos="14287"/>
      </w:tabs>
      <w:spacing w:after="0" w:line="240" w:lineRule="auto"/>
    </w:pPr>
  </w:style>
  <w:style w:type="character" w:customStyle="1" w:styleId="FooterChar">
    <w:name w:val="Footer Char"/>
    <w:basedOn w:val="a0"/>
    <w:link w:val="Footer"/>
    <w:uiPriority w:val="99"/>
    <w:rsid w:val="00BE29CC"/>
  </w:style>
  <w:style w:type="paragraph" w:customStyle="1" w:styleId="Caption">
    <w:name w:val="Caption"/>
    <w:basedOn w:val="a"/>
    <w:next w:val="a"/>
    <w:uiPriority w:val="35"/>
    <w:semiHidden/>
    <w:unhideWhenUsed/>
    <w:qFormat/>
    <w:rsid w:val="00BE29CC"/>
    <w:rPr>
      <w:b/>
      <w:bCs/>
      <w:color w:val="4F81BD" w:themeColor="accent1"/>
      <w:sz w:val="18"/>
      <w:szCs w:val="18"/>
    </w:rPr>
  </w:style>
  <w:style w:type="character" w:customStyle="1" w:styleId="CaptionChar">
    <w:name w:val="Caption Char"/>
    <w:link w:val="Footer"/>
    <w:uiPriority w:val="99"/>
    <w:rsid w:val="00BE29CC"/>
  </w:style>
  <w:style w:type="table" w:styleId="ab">
    <w:name w:val="Table Grid"/>
    <w:basedOn w:val="a1"/>
    <w:uiPriority w:val="59"/>
    <w:rsid w:val="00BE2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BE29C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E29C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E29C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E29C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E29C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E29C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E29C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E29C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E29C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E29C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E29C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E29C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E29C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E29C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E29C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E29C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E29C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E29C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E29C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E29C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E29C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E29C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E29C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E29C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E29C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E29C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E29C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E29C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E29C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E29C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E29C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E29C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E29C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E29C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E29C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E29C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E29C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E29C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E29C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E29C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E29C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E29C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E29C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E29C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E29C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E29C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E2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E29C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E29C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E29C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E29C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E29C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E29C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E29C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E29C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E29C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E29C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E29C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E29C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E29C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E29C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E29C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E29C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E29C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E29C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E29C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E29C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E29C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E29C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E29C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E29C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E29C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E29C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E29C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E29C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E29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E29C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E29C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E29C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E29C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E29C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E29C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E29C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E29C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E29C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E29C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E29C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E29C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E29C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E29C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E29C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E29C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E29C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E29C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E29C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E29C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E29C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E29C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BE29CC"/>
    <w:rPr>
      <w:color w:val="0000FF" w:themeColor="hyperlink"/>
      <w:u w:val="single"/>
    </w:rPr>
  </w:style>
  <w:style w:type="paragraph" w:styleId="ad">
    <w:name w:val="footnote text"/>
    <w:basedOn w:val="a"/>
    <w:link w:val="ae"/>
    <w:uiPriority w:val="99"/>
    <w:semiHidden/>
    <w:unhideWhenUsed/>
    <w:rsid w:val="00BE29CC"/>
    <w:pPr>
      <w:spacing w:after="40" w:line="240" w:lineRule="auto"/>
    </w:pPr>
    <w:rPr>
      <w:sz w:val="18"/>
    </w:rPr>
  </w:style>
  <w:style w:type="character" w:customStyle="1" w:styleId="ae">
    <w:name w:val="Текст сноски Знак"/>
    <w:link w:val="ad"/>
    <w:uiPriority w:val="99"/>
    <w:rsid w:val="00BE29CC"/>
    <w:rPr>
      <w:sz w:val="18"/>
    </w:rPr>
  </w:style>
  <w:style w:type="character" w:styleId="af">
    <w:name w:val="footnote reference"/>
    <w:basedOn w:val="a0"/>
    <w:uiPriority w:val="99"/>
    <w:unhideWhenUsed/>
    <w:rsid w:val="00BE29CC"/>
    <w:rPr>
      <w:vertAlign w:val="superscript"/>
    </w:rPr>
  </w:style>
  <w:style w:type="paragraph" w:styleId="af0">
    <w:name w:val="endnote text"/>
    <w:basedOn w:val="a"/>
    <w:link w:val="af1"/>
    <w:uiPriority w:val="99"/>
    <w:semiHidden/>
    <w:unhideWhenUsed/>
    <w:rsid w:val="00BE29CC"/>
    <w:pPr>
      <w:spacing w:after="0" w:line="240" w:lineRule="auto"/>
    </w:pPr>
    <w:rPr>
      <w:sz w:val="20"/>
    </w:rPr>
  </w:style>
  <w:style w:type="character" w:customStyle="1" w:styleId="af1">
    <w:name w:val="Текст концевой сноски Знак"/>
    <w:link w:val="af0"/>
    <w:uiPriority w:val="99"/>
    <w:rsid w:val="00BE29CC"/>
    <w:rPr>
      <w:sz w:val="20"/>
    </w:rPr>
  </w:style>
  <w:style w:type="character" w:styleId="af2">
    <w:name w:val="endnote reference"/>
    <w:basedOn w:val="a0"/>
    <w:uiPriority w:val="99"/>
    <w:semiHidden/>
    <w:unhideWhenUsed/>
    <w:rsid w:val="00BE29CC"/>
    <w:rPr>
      <w:vertAlign w:val="superscript"/>
    </w:rPr>
  </w:style>
  <w:style w:type="paragraph" w:styleId="1">
    <w:name w:val="toc 1"/>
    <w:basedOn w:val="a"/>
    <w:next w:val="a"/>
    <w:uiPriority w:val="39"/>
    <w:unhideWhenUsed/>
    <w:rsid w:val="00BE29CC"/>
    <w:pPr>
      <w:spacing w:after="57"/>
    </w:pPr>
  </w:style>
  <w:style w:type="paragraph" w:styleId="21">
    <w:name w:val="toc 2"/>
    <w:basedOn w:val="a"/>
    <w:next w:val="a"/>
    <w:uiPriority w:val="39"/>
    <w:unhideWhenUsed/>
    <w:rsid w:val="00BE29CC"/>
    <w:pPr>
      <w:spacing w:after="57"/>
      <w:ind w:left="283"/>
    </w:pPr>
  </w:style>
  <w:style w:type="paragraph" w:styleId="3">
    <w:name w:val="toc 3"/>
    <w:basedOn w:val="a"/>
    <w:next w:val="a"/>
    <w:uiPriority w:val="39"/>
    <w:unhideWhenUsed/>
    <w:rsid w:val="00BE29CC"/>
    <w:pPr>
      <w:spacing w:after="57"/>
      <w:ind w:left="567"/>
    </w:pPr>
  </w:style>
  <w:style w:type="paragraph" w:styleId="4">
    <w:name w:val="toc 4"/>
    <w:basedOn w:val="a"/>
    <w:next w:val="a"/>
    <w:uiPriority w:val="39"/>
    <w:unhideWhenUsed/>
    <w:rsid w:val="00BE29CC"/>
    <w:pPr>
      <w:spacing w:after="57"/>
      <w:ind w:left="850"/>
    </w:pPr>
  </w:style>
  <w:style w:type="paragraph" w:styleId="5">
    <w:name w:val="toc 5"/>
    <w:basedOn w:val="a"/>
    <w:next w:val="a"/>
    <w:uiPriority w:val="39"/>
    <w:unhideWhenUsed/>
    <w:rsid w:val="00BE29CC"/>
    <w:pPr>
      <w:spacing w:after="57"/>
      <w:ind w:left="1134"/>
    </w:pPr>
  </w:style>
  <w:style w:type="paragraph" w:styleId="6">
    <w:name w:val="toc 6"/>
    <w:basedOn w:val="a"/>
    <w:next w:val="a"/>
    <w:uiPriority w:val="39"/>
    <w:unhideWhenUsed/>
    <w:rsid w:val="00BE29CC"/>
    <w:pPr>
      <w:spacing w:after="57"/>
      <w:ind w:left="1417"/>
    </w:pPr>
  </w:style>
  <w:style w:type="paragraph" w:styleId="7">
    <w:name w:val="toc 7"/>
    <w:basedOn w:val="a"/>
    <w:next w:val="a"/>
    <w:uiPriority w:val="39"/>
    <w:unhideWhenUsed/>
    <w:rsid w:val="00BE29CC"/>
    <w:pPr>
      <w:spacing w:after="57"/>
      <w:ind w:left="1701"/>
    </w:pPr>
  </w:style>
  <w:style w:type="paragraph" w:styleId="8">
    <w:name w:val="toc 8"/>
    <w:basedOn w:val="a"/>
    <w:next w:val="a"/>
    <w:uiPriority w:val="39"/>
    <w:unhideWhenUsed/>
    <w:rsid w:val="00BE29CC"/>
    <w:pPr>
      <w:spacing w:after="57"/>
      <w:ind w:left="1984"/>
    </w:pPr>
  </w:style>
  <w:style w:type="paragraph" w:styleId="9">
    <w:name w:val="toc 9"/>
    <w:basedOn w:val="a"/>
    <w:next w:val="a"/>
    <w:uiPriority w:val="39"/>
    <w:unhideWhenUsed/>
    <w:rsid w:val="00BE29CC"/>
    <w:pPr>
      <w:spacing w:after="57"/>
      <w:ind w:left="2268"/>
    </w:pPr>
  </w:style>
  <w:style w:type="paragraph" w:styleId="af3">
    <w:name w:val="TOC Heading"/>
    <w:uiPriority w:val="39"/>
    <w:unhideWhenUsed/>
    <w:rsid w:val="00BE29CC"/>
  </w:style>
  <w:style w:type="paragraph" w:styleId="af4">
    <w:name w:val="table of figures"/>
    <w:basedOn w:val="a"/>
    <w:next w:val="a"/>
    <w:uiPriority w:val="99"/>
    <w:unhideWhenUsed/>
    <w:rsid w:val="00BE29CC"/>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417-D749-4F54-9A23-96B0B5D9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5851</Words>
  <Characters>33356</Characters>
  <Application>Microsoft Office Word</Application>
  <DocSecurity>0</DocSecurity>
  <Lines>277</Lines>
  <Paragraphs>78</Paragraphs>
  <ScaleCrop>false</ScaleCrop>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9</cp:revision>
  <dcterms:created xsi:type="dcterms:W3CDTF">2023-09-27T20:05:00Z</dcterms:created>
  <dcterms:modified xsi:type="dcterms:W3CDTF">2023-11-02T05:17:00Z</dcterms:modified>
</cp:coreProperties>
</file>